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2E3A3" w14:textId="77777777" w:rsidR="00FB61FE" w:rsidRDefault="009A68F6" w:rsidP="009A68F6">
      <w:pPr>
        <w:jc w:val="center"/>
        <w:rPr>
          <w:rFonts w:ascii="Times New Roman" w:eastAsia="標楷體" w:hAnsi="Times New Roman" w:cs="Times New Roman"/>
          <w:b/>
          <w:sz w:val="34"/>
          <w:szCs w:val="34"/>
        </w:rPr>
      </w:pPr>
      <w:r w:rsidRPr="00D018D1">
        <w:rPr>
          <w:rFonts w:ascii="Times New Roman" w:eastAsia="標楷體" w:hAnsi="Times New Roman" w:cs="Times New Roman"/>
          <w:b/>
          <w:sz w:val="34"/>
        </w:rPr>
        <w:t>經</w:t>
      </w:r>
      <w:r w:rsidRPr="00D018D1">
        <w:rPr>
          <w:rFonts w:ascii="Times New Roman" w:eastAsia="標楷體" w:hAnsi="Times New Roman" w:cs="Times New Roman"/>
          <w:b/>
          <w:sz w:val="34"/>
          <w:szCs w:val="34"/>
        </w:rPr>
        <w:t>濟部</w:t>
      </w:r>
    </w:p>
    <w:p w14:paraId="434A1E33" w14:textId="5FB87A26" w:rsidR="009A68F6" w:rsidRPr="00D018D1" w:rsidRDefault="009A68F6" w:rsidP="009A68F6">
      <w:pPr>
        <w:jc w:val="center"/>
        <w:rPr>
          <w:rFonts w:ascii="Times New Roman" w:eastAsia="標楷體" w:hAnsi="Times New Roman" w:cs="Times New Roman"/>
          <w:sz w:val="22"/>
        </w:rPr>
      </w:pPr>
      <w:r w:rsidRPr="00D018D1">
        <w:rPr>
          <w:rFonts w:ascii="Times New Roman" w:eastAsia="標楷體" w:hAnsi="Times New Roman" w:cs="Times New Roman"/>
          <w:b/>
          <w:sz w:val="34"/>
          <w:szCs w:val="34"/>
        </w:rPr>
        <w:t>華僑及外國人投資事業營運狀況調查表（服務業）</w:t>
      </w:r>
    </w:p>
    <w:p w14:paraId="0D757348" w14:textId="018966BD" w:rsidR="009A68F6" w:rsidRPr="00D018D1" w:rsidRDefault="009A68F6" w:rsidP="009A68F6">
      <w:pPr>
        <w:jc w:val="center"/>
        <w:rPr>
          <w:rFonts w:ascii="Times New Roman" w:eastAsia="標楷體" w:hAnsi="Times New Roman" w:cs="Times New Roman"/>
          <w:b/>
          <w:sz w:val="34"/>
          <w:szCs w:val="34"/>
        </w:rPr>
      </w:pPr>
      <w:r w:rsidRPr="00D018D1">
        <w:rPr>
          <w:rFonts w:ascii="Times New Roman" w:eastAsia="標楷體" w:hAnsi="Times New Roman" w:cs="Times New Roman"/>
          <w:b/>
          <w:sz w:val="34"/>
          <w:szCs w:val="34"/>
        </w:rPr>
        <w:t>202</w:t>
      </w:r>
      <w:r w:rsidR="00D7410B">
        <w:rPr>
          <w:rFonts w:ascii="Times New Roman" w:eastAsia="標楷體" w:hAnsi="Times New Roman" w:cs="Times New Roman" w:hint="eastAsia"/>
          <w:b/>
          <w:sz w:val="34"/>
          <w:szCs w:val="34"/>
        </w:rPr>
        <w:t>3</w:t>
      </w:r>
      <w:r w:rsidRPr="00D018D1">
        <w:rPr>
          <w:rFonts w:ascii="Times New Roman" w:eastAsia="標楷體" w:hAnsi="Times New Roman" w:cs="Times New Roman"/>
          <w:b/>
          <w:sz w:val="34"/>
          <w:szCs w:val="34"/>
        </w:rPr>
        <w:t>年</w:t>
      </w:r>
    </w:p>
    <w:p w14:paraId="6DD44215" w14:textId="77777777" w:rsidR="009A68F6" w:rsidRPr="003C61FE" w:rsidRDefault="009A68F6" w:rsidP="00EE10EF">
      <w:pPr>
        <w:snapToGrid w:val="0"/>
        <w:spacing w:before="34" w:after="34"/>
        <w:ind w:firstLineChars="80" w:firstLine="208"/>
        <w:rPr>
          <w:rFonts w:ascii="Times New Roman" w:eastAsia="標楷體" w:hAnsi="Times New Roman" w:cs="Times New Roman"/>
          <w:color w:val="FF0000"/>
          <w:sz w:val="26"/>
          <w:szCs w:val="26"/>
        </w:rPr>
      </w:pPr>
      <w:r w:rsidRPr="003C61FE">
        <w:rPr>
          <w:rFonts w:ascii="Times New Roman" w:eastAsia="標楷體" w:hAnsi="Times New Roman" w:cs="Times New Roman"/>
          <w:color w:val="FF0000"/>
          <w:sz w:val="26"/>
          <w:szCs w:val="26"/>
        </w:rPr>
        <w:t>核定機關：行政院主計總處</w:t>
      </w:r>
    </w:p>
    <w:tbl>
      <w:tblPr>
        <w:tblStyle w:val="a3"/>
        <w:tblpPr w:leftFromText="180" w:rightFromText="180" w:vertAnchor="text" w:horzAnchor="page" w:tblpX="6469" w:tblpY="3"/>
        <w:tblW w:w="3625" w:type="dxa"/>
        <w:tblLook w:val="04A0" w:firstRow="1" w:lastRow="0" w:firstColumn="1" w:lastColumn="0" w:noHBand="0" w:noVBand="1"/>
      </w:tblPr>
      <w:tblGrid>
        <w:gridCol w:w="3625"/>
      </w:tblGrid>
      <w:tr w:rsidR="005C0A42" w14:paraId="01ADF9CA" w14:textId="77777777" w:rsidTr="005C0A42">
        <w:trPr>
          <w:trHeight w:val="348"/>
        </w:trPr>
        <w:tc>
          <w:tcPr>
            <w:tcW w:w="3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810ED" w14:textId="77777777" w:rsidR="005C0A42" w:rsidRDefault="005C0A42" w:rsidP="005C0A42">
            <w:pPr>
              <w:snapToGrid w:val="0"/>
              <w:spacing w:line="240" w:lineRule="exact"/>
              <w:ind w:leftChars="69" w:left="166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 w:val="26"/>
                <w:szCs w:val="26"/>
              </w:rPr>
              <w:t>問卷編號</w:t>
            </w:r>
          </w:p>
        </w:tc>
      </w:tr>
      <w:tr w:rsidR="005C0A42" w:rsidRPr="008E7037" w14:paraId="66210168" w14:textId="77777777" w:rsidTr="005C0A42">
        <w:trPr>
          <w:trHeight w:val="710"/>
        </w:trPr>
        <w:tc>
          <w:tcPr>
            <w:tcW w:w="3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547BE0" w14:textId="77777777" w:rsidR="005C0A42" w:rsidRPr="008E7037" w:rsidRDefault="005C0A42" w:rsidP="005C0A42">
            <w:pPr>
              <w:snapToGrid w:val="0"/>
              <w:spacing w:line="400" w:lineRule="exact"/>
              <w:ind w:leftChars="80" w:left="192"/>
              <w:rPr>
                <w:rFonts w:ascii="Times New Roman" w:eastAsia="標楷體" w:hAnsi="Times New Roman" w:cs="Times New Roman"/>
                <w:b/>
                <w:color w:val="FF0000"/>
                <w:sz w:val="32"/>
                <w:szCs w:val="32"/>
              </w:rPr>
            </w:pPr>
            <w:r w:rsidRPr="008E7037">
              <w:rPr>
                <w:rFonts w:ascii="Times New Roman" w:eastAsia="標楷體" w:hAnsi="Times New Roman" w:cs="Times New Roman" w:hint="eastAsia"/>
                <w:b/>
                <w:color w:val="FF0000"/>
                <w:sz w:val="32"/>
                <w:szCs w:val="32"/>
              </w:rPr>
              <w:t>B</w:t>
            </w:r>
          </w:p>
        </w:tc>
      </w:tr>
    </w:tbl>
    <w:p w14:paraId="1B3FDE79" w14:textId="77777777" w:rsidR="009A68F6" w:rsidRPr="003C61FE" w:rsidRDefault="009A68F6" w:rsidP="00254819">
      <w:pPr>
        <w:snapToGrid w:val="0"/>
        <w:spacing w:before="34" w:after="34"/>
        <w:ind w:firstLineChars="80" w:firstLine="208"/>
        <w:rPr>
          <w:rFonts w:ascii="Times New Roman" w:eastAsia="標楷體" w:hAnsi="Times New Roman" w:cs="Times New Roman"/>
          <w:color w:val="FF0000"/>
          <w:sz w:val="26"/>
          <w:szCs w:val="26"/>
        </w:rPr>
      </w:pPr>
      <w:r w:rsidRPr="003C61FE">
        <w:rPr>
          <w:rFonts w:ascii="Times New Roman" w:eastAsia="標楷體" w:hAnsi="Times New Roman" w:cs="Times New Roman"/>
          <w:color w:val="FF0000"/>
          <w:sz w:val="26"/>
          <w:szCs w:val="26"/>
        </w:rPr>
        <w:t>核定文號：</w:t>
      </w:r>
      <w:proofErr w:type="gramStart"/>
      <w:r w:rsidRPr="003C61FE">
        <w:rPr>
          <w:rFonts w:ascii="Times New Roman" w:eastAsia="標楷體" w:hAnsi="Times New Roman" w:cs="Times New Roman"/>
          <w:color w:val="FF0000"/>
          <w:sz w:val="26"/>
          <w:szCs w:val="26"/>
        </w:rPr>
        <w:t>主普管</w:t>
      </w:r>
      <w:proofErr w:type="gramEnd"/>
      <w:r w:rsidRPr="003C61FE">
        <w:rPr>
          <w:rFonts w:ascii="Times New Roman" w:eastAsia="標楷體" w:hAnsi="Times New Roman" w:cs="Times New Roman"/>
          <w:color w:val="FF0000"/>
          <w:sz w:val="26"/>
          <w:szCs w:val="26"/>
        </w:rPr>
        <w:t>字第</w:t>
      </w:r>
      <w:r w:rsidR="00E84140" w:rsidRPr="003C61FE">
        <w:rPr>
          <w:rFonts w:ascii="Times New Roman" w:eastAsia="標楷體" w:hAnsi="Times New Roman" w:cs="Times New Roman"/>
          <w:color w:val="FF0000"/>
          <w:sz w:val="26"/>
          <w:szCs w:val="26"/>
        </w:rPr>
        <w:t>1100400782</w:t>
      </w:r>
      <w:r w:rsidRPr="003C61FE">
        <w:rPr>
          <w:rFonts w:ascii="Times New Roman" w:eastAsia="標楷體" w:hAnsi="Times New Roman" w:cs="Times New Roman"/>
          <w:color w:val="FF0000"/>
          <w:sz w:val="26"/>
          <w:szCs w:val="26"/>
        </w:rPr>
        <w:t>號</w:t>
      </w:r>
    </w:p>
    <w:p w14:paraId="7C469A99" w14:textId="77777777" w:rsidR="009A68F6" w:rsidRPr="003C61FE" w:rsidRDefault="009A68F6" w:rsidP="00EE10EF">
      <w:pPr>
        <w:snapToGrid w:val="0"/>
        <w:spacing w:before="34" w:after="34"/>
        <w:ind w:firstLineChars="80" w:firstLine="208"/>
        <w:rPr>
          <w:rFonts w:ascii="Times New Roman" w:eastAsia="標楷體" w:hAnsi="Times New Roman" w:cs="Times New Roman"/>
          <w:color w:val="FF0000"/>
          <w:sz w:val="26"/>
          <w:szCs w:val="26"/>
        </w:rPr>
      </w:pPr>
      <w:r w:rsidRPr="003C61FE">
        <w:rPr>
          <w:rFonts w:ascii="Times New Roman" w:eastAsia="標楷體" w:hAnsi="Times New Roman" w:cs="Times New Roman"/>
          <w:color w:val="FF0000"/>
          <w:sz w:val="26"/>
          <w:szCs w:val="26"/>
        </w:rPr>
        <w:t>調查類別：一般統計調查</w:t>
      </w:r>
    </w:p>
    <w:p w14:paraId="3BA5ED32" w14:textId="77777777" w:rsidR="009A68F6" w:rsidRPr="003C61FE" w:rsidRDefault="009607A7" w:rsidP="00EE10EF">
      <w:pPr>
        <w:snapToGrid w:val="0"/>
        <w:spacing w:before="34" w:after="34"/>
        <w:ind w:firstLineChars="80" w:firstLine="208"/>
        <w:rPr>
          <w:rFonts w:ascii="Times New Roman" w:eastAsia="標楷體" w:hAnsi="Times New Roman" w:cs="Times New Roman"/>
          <w:color w:val="FF0000"/>
          <w:sz w:val="26"/>
          <w:szCs w:val="26"/>
        </w:rPr>
      </w:pPr>
      <w:r w:rsidRPr="003C61FE">
        <w:rPr>
          <w:rFonts w:ascii="Times New Roman" w:eastAsia="標楷體" w:hAnsi="Times New Roman" w:cs="Times New Roman"/>
          <w:color w:val="FF0000"/>
          <w:sz w:val="26"/>
          <w:szCs w:val="26"/>
        </w:rPr>
        <w:t>有效期間：</w:t>
      </w:r>
      <w:r w:rsidR="005C7A2D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113</w:t>
      </w:r>
      <w:r w:rsidR="00E84140" w:rsidRPr="003C61FE">
        <w:rPr>
          <w:rFonts w:ascii="Times New Roman" w:eastAsia="標楷體" w:hAnsi="Times New Roman" w:cs="Times New Roman"/>
          <w:color w:val="FF0000"/>
          <w:sz w:val="26"/>
          <w:szCs w:val="26"/>
        </w:rPr>
        <w:t>年</w:t>
      </w:r>
      <w:r w:rsidR="00E84140" w:rsidRPr="003C61FE">
        <w:rPr>
          <w:rFonts w:ascii="Times New Roman" w:eastAsia="標楷體" w:hAnsi="Times New Roman" w:cs="Times New Roman"/>
          <w:color w:val="FF0000"/>
          <w:sz w:val="26"/>
          <w:szCs w:val="26"/>
        </w:rPr>
        <w:t>12</w:t>
      </w:r>
      <w:r w:rsidR="009A68F6" w:rsidRPr="003C61FE">
        <w:rPr>
          <w:rFonts w:ascii="Times New Roman" w:eastAsia="標楷體" w:hAnsi="Times New Roman" w:cs="Times New Roman"/>
          <w:color w:val="FF0000"/>
          <w:sz w:val="26"/>
          <w:szCs w:val="26"/>
        </w:rPr>
        <w:t>月底</w:t>
      </w:r>
      <w:proofErr w:type="gramStart"/>
      <w:r w:rsidR="009A68F6" w:rsidRPr="003C61FE">
        <w:rPr>
          <w:rFonts w:ascii="Times New Roman" w:eastAsia="標楷體" w:hAnsi="Times New Roman" w:cs="Times New Roman"/>
          <w:color w:val="FF0000"/>
          <w:sz w:val="26"/>
          <w:szCs w:val="26"/>
        </w:rPr>
        <w:t>止</w:t>
      </w:r>
      <w:proofErr w:type="gramEnd"/>
    </w:p>
    <w:p w14:paraId="67897CB1" w14:textId="77777777" w:rsidR="009A68F6" w:rsidRPr="005F5FA5" w:rsidRDefault="009A68F6" w:rsidP="00EE10EF">
      <w:pPr>
        <w:snapToGrid w:val="0"/>
        <w:spacing w:before="34" w:after="34"/>
        <w:ind w:firstLineChars="80" w:firstLine="208"/>
        <w:rPr>
          <w:rFonts w:ascii="Times New Roman" w:eastAsia="標楷體" w:hAnsi="Times New Roman" w:cs="Times New Roman"/>
          <w:color w:val="FF0000"/>
          <w:sz w:val="26"/>
          <w:szCs w:val="26"/>
        </w:rPr>
      </w:pPr>
      <w:r w:rsidRPr="003C61FE">
        <w:rPr>
          <w:rFonts w:ascii="Times New Roman" w:eastAsia="標楷體" w:hAnsi="Times New Roman" w:cs="Times New Roman"/>
          <w:color w:val="FF0000"/>
          <w:sz w:val="26"/>
          <w:szCs w:val="26"/>
        </w:rPr>
        <w:t>調查週期：按年定期調查</w:t>
      </w:r>
    </w:p>
    <w:p w14:paraId="208170DD" w14:textId="77777777" w:rsidR="009A68F6" w:rsidRPr="005C0A42" w:rsidRDefault="00266A22" w:rsidP="005C0A42">
      <w:pPr>
        <w:snapToGrid w:val="0"/>
        <w:spacing w:before="34" w:after="34"/>
        <w:ind w:firstLineChars="80" w:firstLine="208"/>
        <w:rPr>
          <w:rFonts w:ascii="Times New Roman" w:eastAsia="標楷體" w:hAnsi="Times New Roman" w:cs="Times New Roman"/>
          <w:color w:val="FF0000"/>
          <w:sz w:val="26"/>
          <w:szCs w:val="26"/>
        </w:rPr>
      </w:pPr>
      <w:r>
        <w:rPr>
          <w:rFonts w:ascii="Times New Roman" w:eastAsia="標楷體" w:hAnsi="Times New Roman" w:cs="Times New Roman"/>
          <w:color w:val="FF0000"/>
          <w:sz w:val="26"/>
          <w:szCs w:val="26"/>
        </w:rPr>
        <w:t>核定日期：</w:t>
      </w:r>
      <w:r>
        <w:rPr>
          <w:rFonts w:ascii="Times New Roman" w:eastAsia="標楷體" w:hAnsi="Times New Roman" w:cs="Times New Roman"/>
          <w:color w:val="FF0000"/>
          <w:sz w:val="26"/>
          <w:szCs w:val="26"/>
        </w:rPr>
        <w:t>110</w:t>
      </w:r>
      <w:r>
        <w:rPr>
          <w:rFonts w:ascii="Times New Roman" w:eastAsia="標楷體" w:hAnsi="Times New Roman" w:cs="Times New Roman"/>
          <w:color w:val="FF0000"/>
          <w:sz w:val="26"/>
          <w:szCs w:val="26"/>
        </w:rPr>
        <w:t>年</w:t>
      </w:r>
      <w:r>
        <w:rPr>
          <w:rFonts w:ascii="Times New Roman" w:eastAsia="標楷體" w:hAnsi="Times New Roman" w:cs="Times New Roman"/>
          <w:color w:val="FF0000"/>
          <w:sz w:val="26"/>
          <w:szCs w:val="26"/>
        </w:rPr>
        <w:t>06</w:t>
      </w:r>
      <w:r>
        <w:rPr>
          <w:rFonts w:ascii="Times New Roman" w:eastAsia="標楷體" w:hAnsi="Times New Roman" w:cs="Times New Roman"/>
          <w:color w:val="FF0000"/>
          <w:sz w:val="26"/>
          <w:szCs w:val="26"/>
        </w:rPr>
        <w:t>月</w:t>
      </w:r>
      <w:r>
        <w:rPr>
          <w:rFonts w:ascii="Times New Roman" w:eastAsia="標楷體" w:hAnsi="Times New Roman" w:cs="Times New Roman"/>
          <w:color w:val="FF0000"/>
          <w:sz w:val="26"/>
          <w:szCs w:val="26"/>
        </w:rPr>
        <w:t>21</w:t>
      </w:r>
      <w:r w:rsidR="009A68F6" w:rsidRPr="005F5FA5">
        <w:rPr>
          <w:rFonts w:ascii="Times New Roman" w:eastAsia="標楷體" w:hAnsi="Times New Roman" w:cs="Times New Roman"/>
          <w:color w:val="FF0000"/>
          <w:sz w:val="26"/>
          <w:szCs w:val="26"/>
        </w:rPr>
        <w:t>日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1"/>
        <w:gridCol w:w="199"/>
        <w:gridCol w:w="1013"/>
        <w:gridCol w:w="778"/>
        <w:gridCol w:w="4849"/>
      </w:tblGrid>
      <w:tr w:rsidR="009A68F6" w:rsidRPr="005F5FA5" w14:paraId="6E791840" w14:textId="77777777" w:rsidTr="00611FF4">
        <w:trPr>
          <w:cantSplit/>
          <w:trHeight w:val="130"/>
          <w:jc w:val="center"/>
        </w:trPr>
        <w:tc>
          <w:tcPr>
            <w:tcW w:w="10050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D38A9B" w14:textId="77777777" w:rsidR="009A68F6" w:rsidRPr="005F5FA5" w:rsidRDefault="009A68F6" w:rsidP="00A76B3F">
            <w:pPr>
              <w:spacing w:before="80" w:after="80"/>
              <w:ind w:left="57" w:right="57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投資事業</w:t>
            </w:r>
          </w:p>
        </w:tc>
      </w:tr>
      <w:tr w:rsidR="009A68F6" w:rsidRPr="005F5FA5" w14:paraId="0CB26B92" w14:textId="77777777" w:rsidTr="00611FF4">
        <w:trPr>
          <w:cantSplit/>
          <w:trHeight w:val="865"/>
          <w:jc w:val="center"/>
        </w:trPr>
        <w:tc>
          <w:tcPr>
            <w:tcW w:w="10050" w:type="dxa"/>
            <w:gridSpan w:val="5"/>
            <w:tcBorders>
              <w:top w:val="single" w:sz="4" w:space="0" w:color="auto"/>
              <w:bottom w:val="nil"/>
              <w:right w:val="single" w:sz="12" w:space="0" w:color="000000"/>
            </w:tcBorders>
          </w:tcPr>
          <w:p w14:paraId="36A43514" w14:textId="77777777" w:rsidR="009A68F6" w:rsidRPr="005F5FA5" w:rsidRDefault="009A68F6" w:rsidP="00A76B3F">
            <w:pPr>
              <w:spacing w:before="40" w:after="40"/>
              <w:ind w:left="57" w:right="57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(</w:t>
            </w:r>
            <w:r w:rsidRPr="005F5FA5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公司資料如果缺漏或更動，請自行更正</w:t>
            </w:r>
            <w:r w:rsidRPr="005F5FA5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)</w:t>
            </w:r>
          </w:p>
          <w:p w14:paraId="54951469" w14:textId="3EE273A5" w:rsidR="009A68F6" w:rsidRPr="005F5FA5" w:rsidRDefault="00664968" w:rsidP="00611FF4">
            <w:pPr>
              <w:spacing w:before="40" w:after="40"/>
              <w:ind w:leftChars="24" w:left="58" w:right="57" w:firstLineChars="100" w:firstLine="2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bookmarkStart w:id="0" w:name="OLE_LINK2"/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收件人：</w:t>
            </w:r>
          </w:p>
          <w:p w14:paraId="763CD94E" w14:textId="77777777" w:rsidR="009A68F6" w:rsidRPr="005F5FA5" w:rsidRDefault="009A68F6" w:rsidP="00611FF4">
            <w:pPr>
              <w:spacing w:before="40" w:after="40"/>
              <w:ind w:leftChars="24" w:left="58" w:right="57" w:firstLineChars="100" w:firstLine="2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公司名稱：</w:t>
            </w:r>
          </w:p>
          <w:bookmarkEnd w:id="0"/>
          <w:p w14:paraId="17698B63" w14:textId="77777777" w:rsidR="009A68F6" w:rsidRPr="005F5FA5" w:rsidRDefault="009A68F6" w:rsidP="00611FF4">
            <w:pPr>
              <w:spacing w:before="160"/>
              <w:ind w:leftChars="24" w:left="58" w:right="57" w:firstLineChars="100" w:firstLine="2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英文公司名稱：</w:t>
            </w:r>
          </w:p>
          <w:p w14:paraId="471506CB" w14:textId="77777777" w:rsidR="009A68F6" w:rsidRPr="005F5FA5" w:rsidRDefault="009A68F6" w:rsidP="00611FF4">
            <w:pPr>
              <w:spacing w:before="100" w:after="420"/>
              <w:ind w:leftChars="24" w:left="58" w:right="57" w:firstLineChars="100" w:firstLine="2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聯絡地址：</w:t>
            </w:r>
          </w:p>
        </w:tc>
      </w:tr>
      <w:tr w:rsidR="009A68F6" w:rsidRPr="005F5FA5" w14:paraId="6BB327D5" w14:textId="77777777" w:rsidTr="00611FF4">
        <w:trPr>
          <w:cantSplit/>
          <w:trHeight w:val="92"/>
          <w:jc w:val="center"/>
        </w:trPr>
        <w:tc>
          <w:tcPr>
            <w:tcW w:w="3410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3D58101" w14:textId="77777777" w:rsidR="009A68F6" w:rsidRPr="005F5FA5" w:rsidRDefault="009A68F6" w:rsidP="00A76B3F">
            <w:pPr>
              <w:ind w:left="57" w:right="57"/>
              <w:jc w:val="both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電話號碼：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20C2C959" w14:textId="77777777" w:rsidR="009A68F6" w:rsidRPr="005F5FA5" w:rsidRDefault="009A68F6" w:rsidP="00A76B3F">
            <w:pPr>
              <w:ind w:left="57" w:right="57"/>
              <w:jc w:val="both"/>
              <w:rPr>
                <w:rFonts w:ascii="Times New Roman" w:eastAsia="標楷體" w:hAnsi="Times New Roman" w:cs="Times New Roman"/>
                <w:color w:val="FF0000"/>
                <w:position w:val="6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position w:val="6"/>
                <w:sz w:val="26"/>
                <w:szCs w:val="26"/>
              </w:rPr>
              <w:t>區碼</w:t>
            </w:r>
          </w:p>
        </w:tc>
      </w:tr>
      <w:tr w:rsidR="009A68F6" w:rsidRPr="005F5FA5" w14:paraId="67B1ABF0" w14:textId="77777777" w:rsidTr="00611FF4">
        <w:trPr>
          <w:cantSplit/>
          <w:trHeight w:val="92"/>
          <w:jc w:val="center"/>
        </w:trPr>
        <w:tc>
          <w:tcPr>
            <w:tcW w:w="341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30C01AD" w14:textId="77777777" w:rsidR="009A68F6" w:rsidRPr="005F5FA5" w:rsidRDefault="009A68F6" w:rsidP="00A76B3F">
            <w:pPr>
              <w:ind w:left="57" w:right="5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傳真號碼：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927E3" w14:textId="77777777" w:rsidR="009A68F6" w:rsidRPr="005F5FA5" w:rsidRDefault="009A68F6" w:rsidP="00A76B3F">
            <w:pPr>
              <w:ind w:left="57" w:right="57"/>
              <w:jc w:val="both"/>
              <w:rPr>
                <w:rFonts w:ascii="Times New Roman" w:eastAsia="標楷體" w:hAnsi="Times New Roman" w:cs="Times New Roman"/>
                <w:position w:val="6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position w:val="6"/>
                <w:sz w:val="26"/>
                <w:szCs w:val="26"/>
              </w:rPr>
              <w:t>區碼</w:t>
            </w:r>
          </w:p>
        </w:tc>
        <w:tc>
          <w:tcPr>
            <w:tcW w:w="4849" w:type="dxa"/>
            <w:tcBorders>
              <w:top w:val="nil"/>
              <w:left w:val="nil"/>
              <w:bottom w:val="nil"/>
            </w:tcBorders>
            <w:vAlign w:val="center"/>
          </w:tcPr>
          <w:p w14:paraId="0A6BE15F" w14:textId="77777777" w:rsidR="009A68F6" w:rsidRPr="005F5FA5" w:rsidRDefault="009A68F6" w:rsidP="00A76B3F">
            <w:pPr>
              <w:ind w:left="57" w:right="5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A68F6" w:rsidRPr="005F5FA5" w14:paraId="6E25E1B3" w14:textId="77777777" w:rsidTr="00611FF4">
        <w:trPr>
          <w:cantSplit/>
          <w:trHeight w:val="92"/>
          <w:jc w:val="center"/>
        </w:trPr>
        <w:tc>
          <w:tcPr>
            <w:tcW w:w="442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61DF965" w14:textId="77777777" w:rsidR="009A68F6" w:rsidRPr="005F5FA5" w:rsidRDefault="009A68F6" w:rsidP="00A76B3F">
            <w:pPr>
              <w:snapToGrid w:val="0"/>
              <w:ind w:left="57" w:right="5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E-mail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</w:p>
        </w:tc>
        <w:tc>
          <w:tcPr>
            <w:tcW w:w="5627" w:type="dxa"/>
            <w:gridSpan w:val="2"/>
            <w:tcBorders>
              <w:top w:val="nil"/>
              <w:left w:val="nil"/>
              <w:bottom w:val="nil"/>
            </w:tcBorders>
          </w:tcPr>
          <w:p w14:paraId="66F55E0C" w14:textId="77777777" w:rsidR="009A68F6" w:rsidRPr="005F5FA5" w:rsidRDefault="009A68F6" w:rsidP="00A76B3F">
            <w:pPr>
              <w:ind w:left="57" w:right="5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A68F6" w:rsidRPr="005F5FA5" w14:paraId="33413E9D" w14:textId="77777777" w:rsidTr="00611FF4">
        <w:trPr>
          <w:cantSplit/>
          <w:trHeight w:val="92"/>
          <w:jc w:val="center"/>
        </w:trPr>
        <w:tc>
          <w:tcPr>
            <w:tcW w:w="10050" w:type="dxa"/>
            <w:gridSpan w:val="5"/>
            <w:tcBorders>
              <w:top w:val="nil"/>
              <w:bottom w:val="single" w:sz="12" w:space="0" w:color="FF0000"/>
            </w:tcBorders>
            <w:vAlign w:val="center"/>
          </w:tcPr>
          <w:p w14:paraId="3E508D15" w14:textId="77777777" w:rsidR="009A68F6" w:rsidRPr="005F5FA5" w:rsidRDefault="009A68F6" w:rsidP="00A76B3F">
            <w:pPr>
              <w:ind w:left="57" w:right="5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負責人：</w:t>
            </w:r>
          </w:p>
        </w:tc>
      </w:tr>
      <w:tr w:rsidR="009A68F6" w:rsidRPr="005F5FA5" w14:paraId="03EAC693" w14:textId="77777777" w:rsidTr="00611FF4">
        <w:trPr>
          <w:cantSplit/>
          <w:trHeight w:val="130"/>
          <w:jc w:val="center"/>
        </w:trPr>
        <w:tc>
          <w:tcPr>
            <w:tcW w:w="4423" w:type="dxa"/>
            <w:gridSpan w:val="3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690BDAA9" w14:textId="77777777" w:rsidR="009A68F6" w:rsidRPr="005F5FA5" w:rsidRDefault="009A68F6" w:rsidP="00A76B3F">
            <w:pPr>
              <w:spacing w:before="80" w:after="80"/>
              <w:ind w:left="57" w:right="57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統一編號</w:t>
            </w:r>
          </w:p>
        </w:tc>
        <w:tc>
          <w:tcPr>
            <w:tcW w:w="5627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06D06621" w14:textId="77777777" w:rsidR="009A68F6" w:rsidRPr="005F5FA5" w:rsidRDefault="009A68F6" w:rsidP="00A76B3F">
            <w:pPr>
              <w:spacing w:before="80" w:after="80"/>
              <w:ind w:left="57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A68F6" w:rsidRPr="005F5FA5" w14:paraId="0E1098A2" w14:textId="77777777" w:rsidTr="00611FF4">
        <w:trPr>
          <w:cantSplit/>
          <w:trHeight w:val="167"/>
          <w:jc w:val="center"/>
        </w:trPr>
        <w:tc>
          <w:tcPr>
            <w:tcW w:w="3211" w:type="dxa"/>
            <w:tcBorders>
              <w:top w:val="single" w:sz="12" w:space="0" w:color="FF0000"/>
              <w:right w:val="single" w:sz="12" w:space="0" w:color="auto"/>
            </w:tcBorders>
            <w:vAlign w:val="center"/>
          </w:tcPr>
          <w:p w14:paraId="60D0ACEC" w14:textId="0ADD095B" w:rsidR="009A68F6" w:rsidRPr="005F5FA5" w:rsidRDefault="009A68F6" w:rsidP="00A76B3F">
            <w:pPr>
              <w:spacing w:before="80" w:after="80"/>
              <w:ind w:left="57" w:right="57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投資案號</w:t>
            </w:r>
          </w:p>
        </w:tc>
        <w:tc>
          <w:tcPr>
            <w:tcW w:w="6839" w:type="dxa"/>
            <w:gridSpan w:val="4"/>
            <w:tcBorders>
              <w:top w:val="single" w:sz="12" w:space="0" w:color="FF0000"/>
              <w:left w:val="single" w:sz="12" w:space="0" w:color="auto"/>
              <w:right w:val="single" w:sz="12" w:space="0" w:color="FF0000"/>
            </w:tcBorders>
            <w:vAlign w:val="center"/>
          </w:tcPr>
          <w:p w14:paraId="4086CA6D" w14:textId="77777777" w:rsidR="009A68F6" w:rsidRPr="005F5FA5" w:rsidRDefault="009A68F6" w:rsidP="00A76B3F">
            <w:pPr>
              <w:spacing w:before="80" w:after="80"/>
              <w:ind w:left="57" w:right="57"/>
              <w:jc w:val="distribute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9A68F6" w:rsidRPr="005F5FA5" w14:paraId="6A0DA640" w14:textId="77777777" w:rsidTr="00611FF4">
        <w:trPr>
          <w:cantSplit/>
          <w:trHeight w:val="130"/>
          <w:jc w:val="center"/>
        </w:trPr>
        <w:tc>
          <w:tcPr>
            <w:tcW w:w="3211" w:type="dxa"/>
            <w:tcBorders>
              <w:right w:val="single" w:sz="12" w:space="0" w:color="000000"/>
            </w:tcBorders>
            <w:vAlign w:val="center"/>
          </w:tcPr>
          <w:p w14:paraId="2DBC3AF2" w14:textId="77777777" w:rsidR="009A68F6" w:rsidRPr="005F5FA5" w:rsidRDefault="009A68F6" w:rsidP="00A76B3F">
            <w:pPr>
              <w:spacing w:before="80" w:after="80"/>
              <w:ind w:left="57" w:right="57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業別</w:t>
            </w:r>
          </w:p>
        </w:tc>
        <w:tc>
          <w:tcPr>
            <w:tcW w:w="6839" w:type="dxa"/>
            <w:gridSpan w:val="4"/>
            <w:tcBorders>
              <w:top w:val="single" w:sz="12" w:space="0" w:color="FF0000"/>
              <w:left w:val="single" w:sz="12" w:space="0" w:color="000000"/>
            </w:tcBorders>
            <w:vAlign w:val="center"/>
          </w:tcPr>
          <w:p w14:paraId="292E2351" w14:textId="77777777" w:rsidR="009A68F6" w:rsidRPr="005F5FA5" w:rsidRDefault="009A68F6" w:rsidP="00A76B3F">
            <w:pPr>
              <w:spacing w:before="80" w:after="80"/>
              <w:ind w:left="57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28AFDE90" w14:textId="77777777" w:rsidR="009A68F6" w:rsidRPr="00D018D1" w:rsidRDefault="009A68F6" w:rsidP="009A68F6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0"/>
        <w:gridCol w:w="656"/>
        <w:gridCol w:w="8000"/>
      </w:tblGrid>
      <w:tr w:rsidR="009A68F6" w:rsidRPr="005F5FA5" w14:paraId="78944B02" w14:textId="77777777" w:rsidTr="007C75B9">
        <w:trPr>
          <w:cantSplit/>
          <w:trHeight w:val="334"/>
          <w:jc w:val="center"/>
        </w:trPr>
        <w:tc>
          <w:tcPr>
            <w:tcW w:w="10056" w:type="dxa"/>
            <w:gridSpan w:val="3"/>
            <w:tcBorders>
              <w:bottom w:val="nil"/>
            </w:tcBorders>
            <w:vAlign w:val="center"/>
          </w:tcPr>
          <w:p w14:paraId="7DF9F0B5" w14:textId="77777777" w:rsidR="009A68F6" w:rsidRPr="005F5FA5" w:rsidRDefault="009A68F6" w:rsidP="00A76B3F">
            <w:pPr>
              <w:spacing w:before="80" w:after="80"/>
              <w:ind w:left="454" w:right="454"/>
              <w:jc w:val="distribute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投資人代表（華僑或外國人）</w:t>
            </w:r>
          </w:p>
        </w:tc>
      </w:tr>
      <w:tr w:rsidR="009A68F6" w:rsidRPr="005F5FA5" w14:paraId="0715CFD8" w14:textId="77777777" w:rsidTr="007C75B9">
        <w:trPr>
          <w:cantSplit/>
          <w:trHeight w:val="334"/>
          <w:jc w:val="center"/>
        </w:trPr>
        <w:tc>
          <w:tcPr>
            <w:tcW w:w="2056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6C0E8449" w14:textId="77777777" w:rsidR="009A68F6" w:rsidRPr="005F5FA5" w:rsidRDefault="009A68F6" w:rsidP="00A76B3F">
            <w:pPr>
              <w:spacing w:before="80" w:after="80"/>
              <w:ind w:left="454" w:right="454"/>
              <w:jc w:val="distribute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地區</w:t>
            </w:r>
          </w:p>
        </w:tc>
        <w:tc>
          <w:tcPr>
            <w:tcW w:w="800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03F5C867" w14:textId="77777777" w:rsidR="009A68F6" w:rsidRPr="005F5FA5" w:rsidRDefault="009A68F6" w:rsidP="00A76B3F">
            <w:pPr>
              <w:spacing w:before="80" w:after="80"/>
              <w:ind w:left="57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A68F6" w:rsidRPr="005F5FA5" w14:paraId="2A5B7CE2" w14:textId="77777777" w:rsidTr="007C75B9">
        <w:trPr>
          <w:cantSplit/>
          <w:trHeight w:val="931"/>
          <w:jc w:val="center"/>
        </w:trPr>
        <w:tc>
          <w:tcPr>
            <w:tcW w:w="1400" w:type="dxa"/>
            <w:tcBorders>
              <w:top w:val="nil"/>
            </w:tcBorders>
            <w:vAlign w:val="center"/>
          </w:tcPr>
          <w:p w14:paraId="6AD33C53" w14:textId="77777777" w:rsidR="009A68F6" w:rsidRPr="005F5FA5" w:rsidRDefault="009A68F6" w:rsidP="00A76B3F">
            <w:pPr>
              <w:spacing w:before="120" w:after="120"/>
              <w:ind w:left="113" w:right="113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名稱</w:t>
            </w:r>
          </w:p>
        </w:tc>
        <w:tc>
          <w:tcPr>
            <w:tcW w:w="656" w:type="dxa"/>
            <w:tcBorders>
              <w:top w:val="nil"/>
            </w:tcBorders>
            <w:vAlign w:val="center"/>
          </w:tcPr>
          <w:p w14:paraId="44BE3875" w14:textId="77777777" w:rsidR="009A68F6" w:rsidRPr="005F5FA5" w:rsidRDefault="009A68F6" w:rsidP="00A76B3F">
            <w:pPr>
              <w:spacing w:before="120" w:after="120"/>
              <w:ind w:left="28" w:right="28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中文</w:t>
            </w:r>
          </w:p>
        </w:tc>
        <w:tc>
          <w:tcPr>
            <w:tcW w:w="8000" w:type="dxa"/>
            <w:tcBorders>
              <w:top w:val="nil"/>
            </w:tcBorders>
            <w:vAlign w:val="center"/>
          </w:tcPr>
          <w:p w14:paraId="5088C788" w14:textId="77777777" w:rsidR="009A68F6" w:rsidRPr="005F5FA5" w:rsidRDefault="009A68F6" w:rsidP="00A76B3F">
            <w:pPr>
              <w:spacing w:before="120" w:after="120"/>
              <w:ind w:left="57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A68F6" w:rsidRPr="005F5FA5" w14:paraId="1AE71802" w14:textId="77777777" w:rsidTr="007C75B9">
        <w:trPr>
          <w:cantSplit/>
          <w:trHeight w:val="1011"/>
          <w:jc w:val="center"/>
        </w:trPr>
        <w:tc>
          <w:tcPr>
            <w:tcW w:w="1400" w:type="dxa"/>
            <w:vAlign w:val="center"/>
          </w:tcPr>
          <w:p w14:paraId="12D2A0BA" w14:textId="77777777" w:rsidR="009A68F6" w:rsidRPr="005F5FA5" w:rsidRDefault="009A68F6" w:rsidP="00A76B3F">
            <w:pPr>
              <w:spacing w:before="120" w:after="120"/>
              <w:ind w:left="113" w:right="113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56" w:type="dxa"/>
            <w:vAlign w:val="center"/>
          </w:tcPr>
          <w:p w14:paraId="356CC302" w14:textId="77777777" w:rsidR="009A68F6" w:rsidRPr="005F5FA5" w:rsidRDefault="009A68F6" w:rsidP="00A76B3F">
            <w:pPr>
              <w:spacing w:before="120" w:after="120"/>
              <w:ind w:left="28" w:right="28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英文</w:t>
            </w:r>
          </w:p>
        </w:tc>
        <w:tc>
          <w:tcPr>
            <w:tcW w:w="8000" w:type="dxa"/>
            <w:vAlign w:val="center"/>
          </w:tcPr>
          <w:p w14:paraId="2881E97D" w14:textId="77777777" w:rsidR="009A68F6" w:rsidRPr="005F5FA5" w:rsidRDefault="009A68F6" w:rsidP="00A76B3F">
            <w:pPr>
              <w:spacing w:before="120" w:after="120"/>
              <w:ind w:left="57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2E90D606" w14:textId="77777777" w:rsidR="009A68F6" w:rsidRPr="00D018D1" w:rsidRDefault="009A68F6" w:rsidP="009A68F6">
      <w:pPr>
        <w:rPr>
          <w:rFonts w:ascii="Times New Roman" w:hAnsi="Times New Roman" w:cs="Times New Roman"/>
        </w:rPr>
      </w:pPr>
    </w:p>
    <w:tbl>
      <w:tblPr>
        <w:tblW w:w="102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94"/>
      </w:tblGrid>
      <w:tr w:rsidR="009A68F6" w:rsidRPr="005F5FA5" w14:paraId="21B83230" w14:textId="77777777" w:rsidTr="007C75B9">
        <w:trPr>
          <w:cantSplit/>
          <w:trHeight w:val="95"/>
          <w:jc w:val="center"/>
        </w:trPr>
        <w:tc>
          <w:tcPr>
            <w:tcW w:w="10294" w:type="dxa"/>
            <w:tcBorders>
              <w:bottom w:val="single" w:sz="12" w:space="0" w:color="000000"/>
            </w:tcBorders>
            <w:vAlign w:val="center"/>
          </w:tcPr>
          <w:p w14:paraId="056F8118" w14:textId="77777777" w:rsidR="009A68F6" w:rsidRPr="005F5FA5" w:rsidRDefault="009A68F6" w:rsidP="00A76B3F">
            <w:pPr>
              <w:spacing w:before="80" w:after="80"/>
              <w:ind w:left="454" w:right="454"/>
              <w:jc w:val="distribute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lastRenderedPageBreak/>
              <w:t>公司主要營業項目</w:t>
            </w:r>
          </w:p>
        </w:tc>
      </w:tr>
      <w:tr w:rsidR="009A68F6" w:rsidRPr="005F5FA5" w14:paraId="4AE602CC" w14:textId="77777777" w:rsidTr="007C75B9">
        <w:trPr>
          <w:cantSplit/>
          <w:trHeight w:val="349"/>
          <w:jc w:val="center"/>
        </w:trPr>
        <w:tc>
          <w:tcPr>
            <w:tcW w:w="10294" w:type="dxa"/>
            <w:tcBorders>
              <w:top w:val="single" w:sz="12" w:space="0" w:color="000000"/>
            </w:tcBorders>
            <w:vAlign w:val="center"/>
          </w:tcPr>
          <w:p w14:paraId="326A2551" w14:textId="77777777" w:rsidR="009A68F6" w:rsidRPr="005F5FA5" w:rsidRDefault="009A68F6" w:rsidP="00A76B3F">
            <w:pPr>
              <w:ind w:left="57" w:right="57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2D267203" w14:textId="77777777" w:rsidR="009A68F6" w:rsidRPr="005F5FA5" w:rsidRDefault="009A68F6" w:rsidP="00A76B3F">
            <w:pPr>
              <w:ind w:left="57" w:right="57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36F0B1E9" w14:textId="77777777" w:rsidR="009A68F6" w:rsidRPr="005F5FA5" w:rsidRDefault="009A68F6" w:rsidP="00A76B3F">
            <w:pPr>
              <w:ind w:left="57" w:right="57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75062D10" w14:textId="77777777" w:rsidR="002308AB" w:rsidRDefault="002308AB" w:rsidP="009A68F6">
      <w:pPr>
        <w:rPr>
          <w:rFonts w:ascii="Times New Roman" w:eastAsia="標楷體" w:hAnsi="Times New Roman" w:cs="Times New Roman"/>
          <w:color w:val="FF0000"/>
          <w:sz w:val="20"/>
        </w:rPr>
      </w:pPr>
    </w:p>
    <w:p w14:paraId="08FBC0AB" w14:textId="77777777" w:rsidR="009A68F6" w:rsidRPr="005F5FA5" w:rsidRDefault="002308AB" w:rsidP="009A68F6">
      <w:pPr>
        <w:rPr>
          <w:rFonts w:ascii="Times New Roman" w:hAnsi="Times New Roman" w:cs="Times New Roman"/>
          <w:sz w:val="26"/>
          <w:szCs w:val="26"/>
        </w:rPr>
      </w:pPr>
      <w:r w:rsidRPr="00070AAE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上述</w:t>
      </w:r>
      <w:r w:rsidRPr="00070AAE">
        <w:rPr>
          <w:rFonts w:ascii="Times New Roman" w:eastAsia="標楷體" w:hAnsi="Times New Roman" w:cs="Times New Roman"/>
          <w:color w:val="FF0000"/>
          <w:sz w:val="26"/>
          <w:szCs w:val="26"/>
        </w:rPr>
        <w:t>基本資料若有變動或遺漏，請</w:t>
      </w:r>
      <w:proofErr w:type="gramStart"/>
      <w:r w:rsidRPr="00070AAE">
        <w:rPr>
          <w:rFonts w:ascii="Times New Roman" w:eastAsia="標楷體" w:hAnsi="Times New Roman" w:cs="Times New Roman"/>
          <w:color w:val="FF0000"/>
          <w:sz w:val="26"/>
          <w:szCs w:val="26"/>
        </w:rPr>
        <w:t>逕</w:t>
      </w:r>
      <w:proofErr w:type="gramEnd"/>
      <w:r w:rsidRPr="00070AAE">
        <w:rPr>
          <w:rFonts w:ascii="Times New Roman" w:eastAsia="標楷體" w:hAnsi="Times New Roman" w:cs="Times New Roman"/>
          <w:color w:val="FF0000"/>
          <w:sz w:val="26"/>
          <w:szCs w:val="26"/>
        </w:rPr>
        <w:t>以紅筆更正之</w:t>
      </w:r>
    </w:p>
    <w:p w14:paraId="3D1B0B5B" w14:textId="1EB3B3F2" w:rsidR="009A68F6" w:rsidRPr="00D018D1" w:rsidRDefault="009A68F6" w:rsidP="009A68F6">
      <w:pPr>
        <w:snapToGrid w:val="0"/>
        <w:spacing w:before="30" w:after="30"/>
        <w:rPr>
          <w:rFonts w:ascii="Times New Roman" w:eastAsia="標楷體" w:hAnsi="Times New Roman" w:cs="Times New Roman"/>
          <w:b/>
        </w:rPr>
      </w:pPr>
      <w:r w:rsidRPr="005F5FA5">
        <w:rPr>
          <w:rFonts w:ascii="Times New Roman" w:eastAsia="標楷體" w:hAnsi="Times New Roman" w:cs="Times New Roman"/>
          <w:b/>
          <w:sz w:val="26"/>
          <w:szCs w:val="26"/>
        </w:rPr>
        <w:t>調查資料時期：</w:t>
      </w:r>
      <w:r w:rsidR="0037262A">
        <w:rPr>
          <w:rFonts w:ascii="Times New Roman" w:eastAsia="標楷體" w:hAnsi="Times New Roman" w:cs="Times New Roman"/>
          <w:b/>
          <w:sz w:val="26"/>
          <w:szCs w:val="26"/>
        </w:rPr>
        <w:t>202</w:t>
      </w:r>
      <w:r w:rsidR="00094C91">
        <w:rPr>
          <w:rFonts w:ascii="Times New Roman" w:eastAsia="標楷體" w:hAnsi="Times New Roman" w:cs="Times New Roman"/>
          <w:b/>
          <w:sz w:val="26"/>
          <w:szCs w:val="26"/>
        </w:rPr>
        <w:t>3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年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1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月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1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日至</w:t>
      </w:r>
      <w:r w:rsidR="0037262A">
        <w:rPr>
          <w:rFonts w:ascii="Times New Roman" w:eastAsia="標楷體" w:hAnsi="Times New Roman" w:cs="Times New Roman"/>
          <w:b/>
          <w:sz w:val="26"/>
          <w:szCs w:val="26"/>
        </w:rPr>
        <w:t>202</w:t>
      </w:r>
      <w:r w:rsidR="00094C91">
        <w:rPr>
          <w:rFonts w:ascii="Times New Roman" w:eastAsia="標楷體" w:hAnsi="Times New Roman" w:cs="Times New Roman"/>
          <w:b/>
          <w:sz w:val="26"/>
          <w:szCs w:val="26"/>
        </w:rPr>
        <w:t>3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年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12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月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31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日</w:t>
      </w:r>
    </w:p>
    <w:p w14:paraId="518F747B" w14:textId="74BEA837" w:rsidR="009A68F6" w:rsidRPr="00D018D1" w:rsidRDefault="00A5148F" w:rsidP="009A68F6">
      <w:pPr>
        <w:snapToGrid w:val="0"/>
        <w:spacing w:before="30" w:after="30"/>
        <w:rPr>
          <w:rFonts w:ascii="Times New Roman" w:eastAsia="標楷體" w:hAnsi="Times New Roman" w:cs="Times New Roman"/>
          <w:b/>
          <w:color w:val="FF0000"/>
          <w:sz w:val="28"/>
          <w:szCs w:val="28"/>
          <w:shd w:val="pct15" w:color="auto" w:fill="FFFFFF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556EDB5D" wp14:editId="3EF607D9">
                <wp:extent cx="6690360" cy="7435850"/>
                <wp:effectExtent l="0" t="0" r="15240" b="12700"/>
                <wp:docPr id="1" name="文字方塊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360" cy="743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291A3" w14:textId="77777777" w:rsidR="005C7A2D" w:rsidRPr="0077251E" w:rsidRDefault="005C7A2D" w:rsidP="0077251E">
                            <w:pPr>
                              <w:snapToGrid w:val="0"/>
                              <w:spacing w:before="20" w:after="20"/>
                              <w:ind w:left="320" w:hangingChars="123" w:hanging="320"/>
                              <w:jc w:val="both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7251E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1. 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本表之調查週期為每年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1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次，敬請貴公司協助提供寶貴資料，謹此致謝。</w:t>
                            </w:r>
                          </w:p>
                          <w:p w14:paraId="7E29F579" w14:textId="77777777" w:rsidR="005C7A2D" w:rsidRPr="0077251E" w:rsidRDefault="005C7A2D" w:rsidP="0077251E">
                            <w:pPr>
                              <w:snapToGrid w:val="0"/>
                              <w:spacing w:before="20" w:after="20"/>
                              <w:ind w:left="320" w:hangingChars="123" w:hanging="320"/>
                              <w:jc w:val="both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7251E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2. 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本調查表所填之個別公司資料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26"/>
                                <w:szCs w:val="26"/>
                              </w:rPr>
                              <w:t>絕對保密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，除供整體統計分析之用外，不作其他用途，敬請放心填答。</w:t>
                            </w:r>
                          </w:p>
                          <w:p w14:paraId="2ABB2C4D" w14:textId="263819A2" w:rsidR="005C7A2D" w:rsidRPr="0077251E" w:rsidRDefault="005C7A2D" w:rsidP="0077251E">
                            <w:pPr>
                              <w:snapToGrid w:val="0"/>
                              <w:spacing w:before="20" w:after="20"/>
                              <w:ind w:left="320" w:hangingChars="123" w:hanging="320"/>
                              <w:jc w:val="both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7251E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3. 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本年度調查，經濟部係委託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國立政治大學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進行並協助辦理問卷催收，敬請貴公司惠予配合。</w:t>
                            </w:r>
                          </w:p>
                          <w:p w14:paraId="699F5DDD" w14:textId="33EBB4D1" w:rsidR="005C7A2D" w:rsidRPr="00094C91" w:rsidRDefault="005C7A2D" w:rsidP="00094C91">
                            <w:pPr>
                              <w:snapToGrid w:val="0"/>
                              <w:spacing w:before="20" w:after="20"/>
                              <w:ind w:left="320" w:hangingChars="123" w:hanging="3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7251E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4. </w:t>
                            </w:r>
                            <w:r w:rsidR="00094C91" w:rsidRPr="00812B1F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本表請於</w:t>
                            </w:r>
                            <w:r w:rsidR="00094C91" w:rsidRPr="00271CE7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15</w:t>
                            </w:r>
                            <w:r w:rsidR="00094C91" w:rsidRPr="00271CE7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日內</w:t>
                            </w:r>
                            <w:r w:rsidR="00094C91" w:rsidRPr="00812B1F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上網填妥或紙本回覆</w:t>
                            </w:r>
                            <w:r w:rsidR="00094C91" w:rsidRPr="0077251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，</w:t>
                            </w:r>
                            <w:r w:rsidR="00094C91"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郵寄：臺北市</w:t>
                            </w:r>
                            <w:r w:rsidR="00094C91"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116</w:t>
                            </w:r>
                            <w:r w:rsidR="00094C91"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文山區指南路二段</w:t>
                            </w:r>
                            <w:r w:rsidR="00094C91"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64</w:t>
                            </w:r>
                            <w:r w:rsidR="00094C91"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號，國立政治大學財政學系</w:t>
                            </w:r>
                            <w:r w:rsidR="00094C91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張允瀞小姐</w:t>
                            </w:r>
                            <w:r w:rsidR="00094C91"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收、傳真：</w:t>
                            </w:r>
                            <w:r w:rsidR="00094C91"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02-29387574</w:t>
                            </w:r>
                            <w:r w:rsidR="00094C91"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、或掃描後</w:t>
                            </w:r>
                            <w:r w:rsidR="00094C91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傳送至</w:t>
                            </w:r>
                            <w:r w:rsidR="00094C91"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mail</w:t>
                            </w:r>
                            <w:r w:rsidR="00094C91"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：</w:t>
                            </w:r>
                            <w:r w:rsidR="00094C91"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moea1102@nccu.edu.tw</w:t>
                            </w:r>
                            <w:r w:rsidR="00094C91"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467C98A0" w14:textId="77777777" w:rsidR="00094C91" w:rsidRDefault="005C7A2D" w:rsidP="0077251E">
                            <w:pPr>
                              <w:snapToGrid w:val="0"/>
                              <w:spacing w:before="20" w:after="20"/>
                              <w:ind w:left="320" w:hangingChars="123" w:hanging="320"/>
                              <w:jc w:val="both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7251E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5. </w:t>
                            </w:r>
                            <w:r w:rsidR="00094C91" w:rsidRPr="0077251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諮詢電話：</w:t>
                            </w:r>
                            <w:r w:rsidR="00094C91"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02-29393091</w:t>
                            </w:r>
                            <w:bookmarkStart w:id="1" w:name="_Hlk132125233"/>
                            <w:r w:rsidR="00094C91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張</w:t>
                            </w:r>
                            <w:r w:rsidR="00094C91"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小姐</w:t>
                            </w:r>
                            <w:r w:rsidR="00094C91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（</w:t>
                            </w:r>
                            <w:r w:rsidR="00094C91"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轉</w:t>
                            </w:r>
                            <w:r w:rsidR="00094C91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51432</w:t>
                            </w:r>
                            <w:r w:rsidR="00094C91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）</w:t>
                            </w:r>
                            <w:r w:rsidR="00094C91"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、</w:t>
                            </w:r>
                            <w:r w:rsidR="00094C91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許先生（</w:t>
                            </w:r>
                            <w:r w:rsidR="00094C91"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轉</w:t>
                            </w:r>
                            <w:r w:rsidR="00094C91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514</w:t>
                            </w:r>
                            <w:r w:rsidR="00094C91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77</w:t>
                            </w:r>
                            <w:r w:rsidR="00094C91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）</w:t>
                            </w:r>
                            <w:bookmarkEnd w:id="1"/>
                          </w:p>
                          <w:p w14:paraId="46BC9607" w14:textId="73D827D2" w:rsidR="005C7A2D" w:rsidRPr="00895DBD" w:rsidRDefault="005C7A2D" w:rsidP="0077251E">
                            <w:pPr>
                              <w:snapToGrid w:val="0"/>
                              <w:spacing w:before="20" w:after="20"/>
                              <w:ind w:left="320" w:hangingChars="123" w:hanging="320"/>
                              <w:jc w:val="both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7251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6.</w:t>
                            </w:r>
                            <w:r w:rsidR="00A76F4C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95DBD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敬請貴公司儘速填答並送出問卷，已填答但遲未送出者，將以既有填答資料做研究分析之用。</w:t>
                            </w:r>
                          </w:p>
                          <w:p w14:paraId="4BD47564" w14:textId="06AF23EA" w:rsidR="005C7A2D" w:rsidRDefault="005C7A2D" w:rsidP="0077251E">
                            <w:pPr>
                              <w:snapToGrid w:val="0"/>
                              <w:spacing w:before="20" w:after="20"/>
                              <w:ind w:left="320" w:hangingChars="123" w:hanging="3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7. </w:t>
                            </w:r>
                            <w:r w:rsidRPr="0077251E"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bdr w:val="single" w:sz="4" w:space="0" w:color="auto"/>
                              </w:rPr>
                              <w:t>網路問卷網址</w:t>
                            </w:r>
                            <w:r w:rsidRPr="007725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：</w:t>
                            </w:r>
                            <w:hyperlink r:id="rId8" w:history="1">
                              <w:r w:rsidR="00094C91" w:rsidRPr="00C9535B">
                                <w:rPr>
                                  <w:rStyle w:val="aa"/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  <w:highlight w:val="yellow"/>
                                </w:rPr>
                                <w:t>https://jthuang.video.nccu.edu.tw/media/s/RymfvT</w:t>
                              </w:r>
                            </w:hyperlink>
                          </w:p>
                          <w:p w14:paraId="08017BDD" w14:textId="77777777" w:rsidR="00094C91" w:rsidRDefault="00094C91" w:rsidP="00094C91">
                            <w:pPr>
                              <w:snapToGrid w:val="0"/>
                              <w:spacing w:before="20" w:after="20"/>
                              <w:ind w:left="320" w:hangingChars="123" w:hanging="3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8.</w:t>
                            </w:r>
                            <w:r w:rsidRPr="0077251E"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bdr w:val="single" w:sz="4" w:space="0" w:color="auto"/>
                              </w:rPr>
                              <w:t>網路問卷</w:t>
                            </w:r>
                            <w:r w:rsidRPr="00C51B2D"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bdr w:val="single" w:sz="4" w:space="0" w:color="auto"/>
                              </w:rPr>
                              <w:t>QR Code</w:t>
                            </w:r>
                            <w:r w:rsidRPr="007725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：</w:t>
                            </w:r>
                          </w:p>
                          <w:p w14:paraId="3BF97513" w14:textId="77777777" w:rsidR="00094C91" w:rsidRPr="008D1C92" w:rsidRDefault="00094C91" w:rsidP="00094C91">
                            <w:pPr>
                              <w:snapToGrid w:val="0"/>
                              <w:spacing w:before="20" w:after="20"/>
                              <w:ind w:left="320" w:hangingChars="123" w:hanging="3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noProof/>
                                <w:color w:val="000000" w:themeColor="text1"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6C0D1EAF" wp14:editId="4E5F1609">
                                  <wp:extent cx="3510280" cy="3368040"/>
                                  <wp:effectExtent l="0" t="0" r="0" b="381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10280" cy="3368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E60733" w14:textId="77777777" w:rsidR="00094C91" w:rsidRPr="00895DBD" w:rsidRDefault="00094C91" w:rsidP="0077251E">
                            <w:pPr>
                              <w:snapToGrid w:val="0"/>
                              <w:spacing w:before="20" w:after="20"/>
                              <w:ind w:left="320" w:hangingChars="123" w:hanging="320"/>
                              <w:jc w:val="both"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6EDB5D" id="_x0000_t202" coordsize="21600,21600" o:spt="202" path="m,l,21600r21600,l21600,xe">
                <v:stroke joinstyle="miter"/>
                <v:path gradientshapeok="t" o:connecttype="rect"/>
              </v:shapetype>
              <v:shape id="文字方塊 232" o:spid="_x0000_s1026" type="#_x0000_t202" style="width:526.8pt;height:58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">
                <v:textbox>
                  <w:txbxContent>
                    <w:p w14:paraId="59D291A3" w14:textId="77777777" w:rsidR="005C7A2D" w:rsidRPr="0077251E" w:rsidRDefault="005C7A2D" w:rsidP="0077251E">
                      <w:pPr>
                        <w:snapToGrid w:val="0"/>
                        <w:spacing w:before="20" w:after="20"/>
                        <w:ind w:left="320" w:hangingChars="123" w:hanging="320"/>
                        <w:jc w:val="both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77251E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 xml:space="preserve">1. 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本表之調查週期為每年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1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次，敬請貴公司協助提供寶貴資料，謹此致謝。</w:t>
                      </w:r>
                    </w:p>
                    <w:p w14:paraId="7E29F579" w14:textId="77777777" w:rsidR="005C7A2D" w:rsidRPr="0077251E" w:rsidRDefault="005C7A2D" w:rsidP="0077251E">
                      <w:pPr>
                        <w:snapToGrid w:val="0"/>
                        <w:spacing w:before="20" w:after="20"/>
                        <w:ind w:left="320" w:hangingChars="123" w:hanging="320"/>
                        <w:jc w:val="both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77251E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 xml:space="preserve">2. 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本調查表所填之個別公司資料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FF0000"/>
                          <w:sz w:val="26"/>
                          <w:szCs w:val="26"/>
                        </w:rPr>
                        <w:t>絕對保密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，除供整體統計分析之用外，不作其他用途，敬請放心填答。</w:t>
                      </w:r>
                    </w:p>
                    <w:p w14:paraId="2ABB2C4D" w14:textId="263819A2" w:rsidR="005C7A2D" w:rsidRPr="0077251E" w:rsidRDefault="005C7A2D" w:rsidP="0077251E">
                      <w:pPr>
                        <w:snapToGrid w:val="0"/>
                        <w:spacing w:before="20" w:after="20"/>
                        <w:ind w:left="320" w:hangingChars="123" w:hanging="320"/>
                        <w:jc w:val="both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77251E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 xml:space="preserve">3. 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本年度調查，經濟部係委託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國立政治大學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進行並協助辦理問卷催收，敬請貴公司惠予配合。</w:t>
                      </w:r>
                    </w:p>
                    <w:p w14:paraId="699F5DDD" w14:textId="33EBB4D1" w:rsidR="005C7A2D" w:rsidRPr="00094C91" w:rsidRDefault="005C7A2D" w:rsidP="00094C91">
                      <w:pPr>
                        <w:snapToGrid w:val="0"/>
                        <w:spacing w:before="20" w:after="20"/>
                        <w:ind w:left="320" w:hangingChars="123" w:hanging="3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77251E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 xml:space="preserve">4. </w:t>
                      </w:r>
                      <w:r w:rsidR="00094C91" w:rsidRPr="00812B1F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本表請於</w:t>
                      </w:r>
                      <w:r w:rsidR="00094C91" w:rsidRPr="00271CE7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15</w:t>
                      </w:r>
                      <w:r w:rsidR="00094C91" w:rsidRPr="00271CE7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日內</w:t>
                      </w:r>
                      <w:r w:rsidR="00094C91" w:rsidRPr="00812B1F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上網填妥或紙本回覆</w:t>
                      </w:r>
                      <w:r w:rsidR="00094C91" w:rsidRPr="0077251E"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，</w:t>
                      </w:r>
                      <w:r w:rsidR="00094C91"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郵寄：臺北市</w:t>
                      </w:r>
                      <w:r w:rsidR="00094C91"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116</w:t>
                      </w:r>
                      <w:r w:rsidR="00094C91"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文山區指南路二段</w:t>
                      </w:r>
                      <w:r w:rsidR="00094C91"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64</w:t>
                      </w:r>
                      <w:r w:rsidR="00094C91"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號，國立政治大學財政學系</w:t>
                      </w:r>
                      <w:r w:rsidR="00094C91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張允瀞小姐</w:t>
                      </w:r>
                      <w:r w:rsidR="00094C91"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收、傳真：</w:t>
                      </w:r>
                      <w:r w:rsidR="00094C91"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02-29387574</w:t>
                      </w:r>
                      <w:r w:rsidR="00094C91"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、或掃描後</w:t>
                      </w:r>
                      <w:r w:rsidR="00094C91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傳送至</w:t>
                      </w:r>
                      <w:r w:rsidR="00094C91"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mail</w:t>
                      </w:r>
                      <w:r w:rsidR="00094C91"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：</w:t>
                      </w:r>
                      <w:r w:rsidR="00094C91"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moea1102@nccu.edu.tw</w:t>
                      </w:r>
                      <w:r w:rsidR="00094C91"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。</w:t>
                      </w:r>
                    </w:p>
                    <w:p w14:paraId="467C98A0" w14:textId="77777777" w:rsidR="00094C91" w:rsidRDefault="005C7A2D" w:rsidP="0077251E">
                      <w:pPr>
                        <w:snapToGrid w:val="0"/>
                        <w:spacing w:before="20" w:after="20"/>
                        <w:ind w:left="320" w:hangingChars="123" w:hanging="320"/>
                        <w:jc w:val="both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77251E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 xml:space="preserve">5. </w:t>
                      </w:r>
                      <w:r w:rsidR="00094C91" w:rsidRPr="0077251E"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諮詢電話：</w:t>
                      </w:r>
                      <w:r w:rsidR="00094C91"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02-29393091</w:t>
                      </w:r>
                      <w:bookmarkStart w:id="2" w:name="_Hlk132125233"/>
                      <w:r w:rsidR="00094C91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張</w:t>
                      </w:r>
                      <w:r w:rsidR="00094C91"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小姐</w:t>
                      </w:r>
                      <w:r w:rsidR="00094C91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（</w:t>
                      </w:r>
                      <w:r w:rsidR="00094C91"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轉</w:t>
                      </w:r>
                      <w:r w:rsidR="00094C91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51432</w:t>
                      </w:r>
                      <w:r w:rsidR="00094C91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）</w:t>
                      </w:r>
                      <w:r w:rsidR="00094C91"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、</w:t>
                      </w:r>
                      <w:r w:rsidR="00094C91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許先生（</w:t>
                      </w:r>
                      <w:r w:rsidR="00094C91"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轉</w:t>
                      </w:r>
                      <w:r w:rsidR="00094C91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514</w:t>
                      </w:r>
                      <w:r w:rsidR="00094C91"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77</w:t>
                      </w:r>
                      <w:r w:rsidR="00094C91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）</w:t>
                      </w:r>
                      <w:bookmarkEnd w:id="2"/>
                    </w:p>
                    <w:p w14:paraId="46BC9607" w14:textId="73D827D2" w:rsidR="005C7A2D" w:rsidRPr="00895DBD" w:rsidRDefault="005C7A2D" w:rsidP="0077251E">
                      <w:pPr>
                        <w:snapToGrid w:val="0"/>
                        <w:spacing w:before="20" w:after="20"/>
                        <w:ind w:left="320" w:hangingChars="123" w:hanging="320"/>
                        <w:jc w:val="both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77251E"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6.</w:t>
                      </w:r>
                      <w:r w:rsidR="00A76F4C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895DBD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敬請貴公司儘速填答並送出問卷，已填答但遲未送出者，將以既有填答資料做研究分析之用。</w:t>
                      </w:r>
                    </w:p>
                    <w:p w14:paraId="4BD47564" w14:textId="06AF23EA" w:rsidR="005C7A2D" w:rsidRDefault="005C7A2D" w:rsidP="0077251E">
                      <w:pPr>
                        <w:snapToGrid w:val="0"/>
                        <w:spacing w:before="20" w:after="20"/>
                        <w:ind w:left="320" w:hangingChars="123" w:hanging="32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7. </w:t>
                      </w:r>
                      <w:r w:rsidRPr="0077251E"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  <w:sz w:val="26"/>
                          <w:szCs w:val="26"/>
                          <w:bdr w:val="single" w:sz="4" w:space="0" w:color="auto"/>
                        </w:rPr>
                        <w:t>網路問卷網址</w:t>
                      </w:r>
                      <w:r w:rsidRPr="007725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>：</w:t>
                      </w:r>
                      <w:hyperlink r:id="rId10" w:history="1">
                        <w:r w:rsidR="00094C91" w:rsidRPr="00C9535B">
                          <w:rPr>
                            <w:rStyle w:val="aa"/>
                            <w:rFonts w:ascii="Times New Roman" w:hAnsi="Times New Roman" w:cs="Times New Roman"/>
                            <w:b/>
                            <w:sz w:val="26"/>
                            <w:szCs w:val="26"/>
                            <w:highlight w:val="yellow"/>
                          </w:rPr>
                          <w:t>https://jthuang.video.nccu.edu.tw/media/s/RymfvT</w:t>
                        </w:r>
                      </w:hyperlink>
                    </w:p>
                    <w:p w14:paraId="08017BDD" w14:textId="77777777" w:rsidR="00094C91" w:rsidRDefault="00094C91" w:rsidP="00094C91">
                      <w:pPr>
                        <w:snapToGrid w:val="0"/>
                        <w:spacing w:before="20" w:after="20"/>
                        <w:ind w:left="320" w:hangingChars="123" w:hanging="32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8.</w:t>
                      </w:r>
                      <w:r w:rsidRPr="0077251E"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  <w:sz w:val="26"/>
                          <w:szCs w:val="26"/>
                          <w:bdr w:val="single" w:sz="4" w:space="0" w:color="auto"/>
                        </w:rPr>
                        <w:t>網路問卷</w:t>
                      </w:r>
                      <w:r w:rsidRPr="00C51B2D"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  <w:sz w:val="26"/>
                          <w:szCs w:val="26"/>
                          <w:bdr w:val="single" w:sz="4" w:space="0" w:color="auto"/>
                        </w:rPr>
                        <w:t>QR Code</w:t>
                      </w:r>
                      <w:r w:rsidRPr="007725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>：</w:t>
                      </w:r>
                    </w:p>
                    <w:p w14:paraId="3BF97513" w14:textId="77777777" w:rsidR="00094C91" w:rsidRPr="008D1C92" w:rsidRDefault="00094C91" w:rsidP="00094C91">
                      <w:pPr>
                        <w:snapToGrid w:val="0"/>
                        <w:spacing w:before="20" w:after="20"/>
                        <w:ind w:left="320" w:hangingChars="123" w:hanging="3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noProof/>
                          <w:color w:val="000000" w:themeColor="text1"/>
                          <w:sz w:val="26"/>
                          <w:szCs w:val="26"/>
                        </w:rPr>
                        <w:drawing>
                          <wp:inline distT="0" distB="0" distL="0" distR="0" wp14:anchorId="6C0D1EAF" wp14:editId="4E5F1609">
                            <wp:extent cx="3510280" cy="3368040"/>
                            <wp:effectExtent l="0" t="0" r="0" b="381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10280" cy="3368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E60733" w14:textId="77777777" w:rsidR="00094C91" w:rsidRPr="00895DBD" w:rsidRDefault="00094C91" w:rsidP="0077251E">
                      <w:pPr>
                        <w:snapToGrid w:val="0"/>
                        <w:spacing w:before="20" w:after="20"/>
                        <w:ind w:left="320" w:hangingChars="123" w:hanging="320"/>
                        <w:jc w:val="both"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7746509" w14:textId="77777777" w:rsidR="009A68F6" w:rsidRPr="00D018D1" w:rsidRDefault="009A68F6" w:rsidP="009A68F6">
      <w:pPr>
        <w:snapToGrid w:val="0"/>
        <w:spacing w:before="30" w:after="30"/>
        <w:rPr>
          <w:rFonts w:ascii="Times New Roman" w:eastAsia="標楷體" w:hAnsi="Times New Roman" w:cs="Times New Roman"/>
          <w:b/>
          <w:color w:val="FF0000"/>
          <w:sz w:val="28"/>
          <w:szCs w:val="28"/>
          <w:shd w:val="pct15" w:color="auto" w:fill="FFFFFF"/>
        </w:rPr>
      </w:pPr>
      <w:r w:rsidRPr="00D018D1">
        <w:rPr>
          <w:rFonts w:ascii="Times New Roman" w:eastAsia="標楷體" w:hAnsi="Times New Roman" w:cs="Times New Roman"/>
          <w:b/>
          <w:color w:val="FF0000"/>
          <w:sz w:val="28"/>
          <w:szCs w:val="28"/>
          <w:shd w:val="pct15" w:color="auto" w:fill="FFFFFF"/>
        </w:rPr>
        <w:lastRenderedPageBreak/>
        <w:t>本表所指中國大陸不含港澳地區</w:t>
      </w:r>
    </w:p>
    <w:p w14:paraId="1754AF49" w14:textId="77777777" w:rsidR="009A68F6" w:rsidRPr="00FF027F" w:rsidRDefault="009A68F6" w:rsidP="00266A2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-2" w:right="28" w:firstLine="0"/>
        <w:rPr>
          <w:rFonts w:ascii="Times New Roman"/>
          <w:b/>
          <w:sz w:val="28"/>
          <w:szCs w:val="28"/>
        </w:rPr>
      </w:pPr>
      <w:r w:rsidRPr="00FF027F">
        <w:rPr>
          <w:rFonts w:ascii="Times New Roman"/>
          <w:b/>
          <w:sz w:val="28"/>
          <w:szCs w:val="28"/>
        </w:rPr>
        <w:t>請勾選公司主要行業別分類：（請單選）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5245"/>
      </w:tblGrid>
      <w:tr w:rsidR="009A68F6" w:rsidRPr="00450410" w14:paraId="5AF6B132" w14:textId="77777777" w:rsidTr="00C5467F">
        <w:trPr>
          <w:trHeight w:val="335"/>
        </w:trPr>
        <w:tc>
          <w:tcPr>
            <w:tcW w:w="5245" w:type="dxa"/>
            <w:vAlign w:val="center"/>
          </w:tcPr>
          <w:p w14:paraId="26D55305" w14:textId="77777777" w:rsidR="009A68F6" w:rsidRPr="00450410" w:rsidRDefault="009A68F6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firstLine="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450410">
              <w:rPr>
                <w:rFonts w:ascii="Times New Roman"/>
                <w:color w:val="auto"/>
                <w:sz w:val="26"/>
                <w:szCs w:val="26"/>
              </w:rPr>
              <w:t xml:space="preserve"> G.</w:t>
            </w:r>
            <w:r w:rsidRPr="00450410">
              <w:rPr>
                <w:rFonts w:ascii="Times New Roman"/>
                <w:color w:val="auto"/>
                <w:sz w:val="26"/>
                <w:szCs w:val="26"/>
              </w:rPr>
              <w:t>批發及零售業</w:t>
            </w:r>
          </w:p>
        </w:tc>
        <w:tc>
          <w:tcPr>
            <w:tcW w:w="5245" w:type="dxa"/>
            <w:vAlign w:val="center"/>
          </w:tcPr>
          <w:p w14:paraId="60DEB5F0" w14:textId="77777777" w:rsidR="009A68F6" w:rsidRPr="00450410" w:rsidRDefault="00182035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firstLine="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="009A68F6" w:rsidRPr="00450410">
              <w:rPr>
                <w:rFonts w:ascii="Times New Roman"/>
                <w:color w:val="auto"/>
                <w:sz w:val="26"/>
                <w:szCs w:val="26"/>
              </w:rPr>
              <w:t xml:space="preserve"> H.</w:t>
            </w:r>
            <w:r w:rsidR="009A68F6" w:rsidRPr="00450410">
              <w:rPr>
                <w:rFonts w:ascii="Times New Roman"/>
                <w:color w:val="auto"/>
                <w:sz w:val="26"/>
                <w:szCs w:val="26"/>
              </w:rPr>
              <w:t>運輸及倉儲業</w:t>
            </w:r>
          </w:p>
        </w:tc>
      </w:tr>
      <w:tr w:rsidR="009A68F6" w:rsidRPr="00450410" w14:paraId="4ADAE216" w14:textId="77777777" w:rsidTr="00C5467F">
        <w:trPr>
          <w:trHeight w:val="602"/>
        </w:trPr>
        <w:tc>
          <w:tcPr>
            <w:tcW w:w="5245" w:type="dxa"/>
            <w:vAlign w:val="center"/>
          </w:tcPr>
          <w:p w14:paraId="44F8B26A" w14:textId="77777777" w:rsidR="009A68F6" w:rsidRPr="00450410" w:rsidRDefault="00182035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firstLine="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="009A68F6" w:rsidRPr="00450410">
              <w:rPr>
                <w:rFonts w:ascii="Times New Roman"/>
                <w:color w:val="auto"/>
                <w:sz w:val="26"/>
                <w:szCs w:val="26"/>
              </w:rPr>
              <w:t xml:space="preserve"> I.</w:t>
            </w:r>
            <w:r w:rsidR="009A68F6" w:rsidRPr="00450410">
              <w:rPr>
                <w:rFonts w:ascii="Times New Roman"/>
                <w:color w:val="auto"/>
                <w:sz w:val="26"/>
                <w:szCs w:val="26"/>
              </w:rPr>
              <w:t>住宿及餐飲業</w:t>
            </w:r>
          </w:p>
        </w:tc>
        <w:tc>
          <w:tcPr>
            <w:tcW w:w="5245" w:type="dxa"/>
            <w:vAlign w:val="center"/>
          </w:tcPr>
          <w:p w14:paraId="13E171E4" w14:textId="17DEFB27" w:rsidR="009A68F6" w:rsidRPr="00450410" w:rsidRDefault="00182035" w:rsidP="00450410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741" w:hangingChars="285" w:hanging="741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="009A68F6" w:rsidRPr="00450410">
              <w:rPr>
                <w:rFonts w:ascii="Times New Roman"/>
                <w:color w:val="auto"/>
                <w:sz w:val="26"/>
                <w:szCs w:val="26"/>
              </w:rPr>
              <w:t xml:space="preserve"> J.</w:t>
            </w:r>
            <w:r w:rsidR="00A54647">
              <w:rPr>
                <w:rFonts w:hint="eastAsia"/>
              </w:rPr>
              <w:t xml:space="preserve"> </w:t>
            </w:r>
            <w:r w:rsidR="00A54647" w:rsidRPr="003E129D">
              <w:rPr>
                <w:rFonts w:ascii="Times New Roman" w:hint="eastAsia"/>
                <w:color w:val="auto"/>
                <w:sz w:val="26"/>
                <w:szCs w:val="26"/>
              </w:rPr>
              <w:t>出版影音及資通訊業</w:t>
            </w:r>
          </w:p>
        </w:tc>
      </w:tr>
      <w:tr w:rsidR="009A68F6" w:rsidRPr="00450410" w14:paraId="57E83B2F" w14:textId="77777777" w:rsidTr="00C5467F">
        <w:trPr>
          <w:trHeight w:val="335"/>
        </w:trPr>
        <w:tc>
          <w:tcPr>
            <w:tcW w:w="5245" w:type="dxa"/>
            <w:vAlign w:val="center"/>
          </w:tcPr>
          <w:p w14:paraId="4A2050EA" w14:textId="77777777" w:rsidR="009A68F6" w:rsidRPr="00450410" w:rsidRDefault="00182035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firstLine="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="009A68F6" w:rsidRPr="00450410">
              <w:rPr>
                <w:rFonts w:ascii="Times New Roman"/>
                <w:color w:val="auto"/>
                <w:sz w:val="26"/>
                <w:szCs w:val="26"/>
              </w:rPr>
              <w:t>K.</w:t>
            </w:r>
            <w:r w:rsidR="009A68F6" w:rsidRPr="00450410">
              <w:rPr>
                <w:rFonts w:ascii="Times New Roman"/>
                <w:color w:val="auto"/>
                <w:sz w:val="26"/>
                <w:szCs w:val="26"/>
              </w:rPr>
              <w:t>金融及保險業</w:t>
            </w:r>
          </w:p>
        </w:tc>
        <w:tc>
          <w:tcPr>
            <w:tcW w:w="5245" w:type="dxa"/>
            <w:vAlign w:val="center"/>
          </w:tcPr>
          <w:p w14:paraId="54CD0290" w14:textId="77777777" w:rsidR="009A68F6" w:rsidRPr="00450410" w:rsidRDefault="00182035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firstLine="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 xml:space="preserve">□ </w:t>
            </w:r>
            <w:r w:rsidR="009A68F6" w:rsidRPr="00450410">
              <w:rPr>
                <w:rFonts w:ascii="Times New Roman"/>
                <w:color w:val="auto"/>
                <w:sz w:val="26"/>
                <w:szCs w:val="26"/>
              </w:rPr>
              <w:t>L.</w:t>
            </w:r>
            <w:r w:rsidR="009A68F6" w:rsidRPr="00450410">
              <w:rPr>
                <w:rFonts w:ascii="Times New Roman"/>
                <w:color w:val="auto"/>
                <w:sz w:val="26"/>
                <w:szCs w:val="26"/>
              </w:rPr>
              <w:t>不動產業</w:t>
            </w:r>
          </w:p>
        </w:tc>
      </w:tr>
      <w:tr w:rsidR="009A68F6" w:rsidRPr="00450410" w14:paraId="1EF10FDF" w14:textId="77777777" w:rsidTr="00C5467F">
        <w:trPr>
          <w:trHeight w:val="335"/>
        </w:trPr>
        <w:tc>
          <w:tcPr>
            <w:tcW w:w="5245" w:type="dxa"/>
            <w:vAlign w:val="center"/>
          </w:tcPr>
          <w:p w14:paraId="033350FF" w14:textId="77777777" w:rsidR="009A68F6" w:rsidRPr="00450410" w:rsidRDefault="00182035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firstLine="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="009A68F6" w:rsidRPr="00450410">
              <w:rPr>
                <w:rFonts w:ascii="Times New Roman"/>
                <w:color w:val="auto"/>
                <w:sz w:val="26"/>
                <w:szCs w:val="26"/>
              </w:rPr>
              <w:t xml:space="preserve"> M.</w:t>
            </w:r>
            <w:r w:rsidR="009A68F6" w:rsidRPr="00450410">
              <w:rPr>
                <w:rFonts w:ascii="Times New Roman"/>
                <w:color w:val="auto"/>
                <w:sz w:val="26"/>
                <w:szCs w:val="26"/>
              </w:rPr>
              <w:t>專業、科學及技術服務業</w:t>
            </w:r>
          </w:p>
        </w:tc>
        <w:tc>
          <w:tcPr>
            <w:tcW w:w="5245" w:type="dxa"/>
            <w:vAlign w:val="center"/>
          </w:tcPr>
          <w:p w14:paraId="62B6EEB9" w14:textId="77777777" w:rsidR="009A68F6" w:rsidRPr="00450410" w:rsidRDefault="00182035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firstLine="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 xml:space="preserve">□ </w:t>
            </w:r>
            <w:r w:rsidR="009A68F6" w:rsidRPr="00450410">
              <w:rPr>
                <w:rFonts w:ascii="Times New Roman"/>
                <w:color w:val="auto"/>
                <w:sz w:val="26"/>
                <w:szCs w:val="26"/>
              </w:rPr>
              <w:t>N.</w:t>
            </w:r>
            <w:r w:rsidR="009A68F6" w:rsidRPr="00450410">
              <w:rPr>
                <w:rFonts w:ascii="Times New Roman"/>
                <w:color w:val="auto"/>
                <w:sz w:val="26"/>
                <w:szCs w:val="26"/>
              </w:rPr>
              <w:t>支援服務業</w:t>
            </w:r>
          </w:p>
        </w:tc>
      </w:tr>
      <w:tr w:rsidR="009A68F6" w:rsidRPr="00450410" w14:paraId="2F6947B9" w14:textId="77777777" w:rsidTr="00C5467F">
        <w:trPr>
          <w:trHeight w:val="335"/>
        </w:trPr>
        <w:tc>
          <w:tcPr>
            <w:tcW w:w="5245" w:type="dxa"/>
            <w:vAlign w:val="center"/>
          </w:tcPr>
          <w:p w14:paraId="20FA8E45" w14:textId="77777777" w:rsidR="009A68F6" w:rsidRPr="00450410" w:rsidRDefault="00182035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458" w:hangingChars="176" w:hanging="458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="009A68F6" w:rsidRPr="00450410">
              <w:rPr>
                <w:rFonts w:ascii="Times New Roman"/>
                <w:color w:val="auto"/>
                <w:sz w:val="26"/>
                <w:szCs w:val="26"/>
              </w:rPr>
              <w:t xml:space="preserve"> P.</w:t>
            </w:r>
            <w:r w:rsidR="009A68F6" w:rsidRPr="00450410">
              <w:rPr>
                <w:rFonts w:ascii="Times New Roman"/>
                <w:color w:val="auto"/>
                <w:sz w:val="26"/>
                <w:szCs w:val="26"/>
              </w:rPr>
              <w:t>教育業</w:t>
            </w:r>
          </w:p>
        </w:tc>
        <w:tc>
          <w:tcPr>
            <w:tcW w:w="5245" w:type="dxa"/>
            <w:vAlign w:val="center"/>
          </w:tcPr>
          <w:p w14:paraId="47309FA5" w14:textId="77777777" w:rsidR="009A68F6" w:rsidRPr="00450410" w:rsidRDefault="00182035" w:rsidP="0018203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608" w:hangingChars="234" w:hanging="608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="009A68F6" w:rsidRPr="00450410">
              <w:rPr>
                <w:rFonts w:ascii="Times New Roman"/>
                <w:color w:val="auto"/>
                <w:sz w:val="26"/>
                <w:szCs w:val="26"/>
              </w:rPr>
              <w:t xml:space="preserve"> Q.</w:t>
            </w:r>
            <w:r w:rsidR="009A68F6" w:rsidRPr="00450410">
              <w:rPr>
                <w:rFonts w:ascii="Times New Roman"/>
                <w:color w:val="auto"/>
                <w:sz w:val="26"/>
                <w:szCs w:val="26"/>
              </w:rPr>
              <w:t>醫療保健及社會工作服務業</w:t>
            </w:r>
          </w:p>
        </w:tc>
      </w:tr>
      <w:tr w:rsidR="009A68F6" w:rsidRPr="00450410" w14:paraId="5EF534C0" w14:textId="77777777" w:rsidTr="00C5467F">
        <w:trPr>
          <w:trHeight w:val="335"/>
        </w:trPr>
        <w:tc>
          <w:tcPr>
            <w:tcW w:w="5245" w:type="dxa"/>
            <w:vAlign w:val="center"/>
          </w:tcPr>
          <w:p w14:paraId="74F14252" w14:textId="77777777" w:rsidR="009A68F6" w:rsidRPr="00450410" w:rsidRDefault="00182035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firstLine="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="009A68F6" w:rsidRPr="00450410">
              <w:rPr>
                <w:rFonts w:ascii="Times New Roman"/>
                <w:color w:val="auto"/>
                <w:sz w:val="26"/>
                <w:szCs w:val="26"/>
              </w:rPr>
              <w:t xml:space="preserve"> R.</w:t>
            </w:r>
            <w:r w:rsidR="009A68F6" w:rsidRPr="00450410">
              <w:rPr>
                <w:rFonts w:ascii="Times New Roman"/>
                <w:color w:val="auto"/>
                <w:sz w:val="26"/>
                <w:szCs w:val="26"/>
              </w:rPr>
              <w:t>藝術、娛樂及休閒服務業</w:t>
            </w:r>
          </w:p>
        </w:tc>
        <w:tc>
          <w:tcPr>
            <w:tcW w:w="5245" w:type="dxa"/>
            <w:vAlign w:val="center"/>
          </w:tcPr>
          <w:p w14:paraId="668A33E1" w14:textId="77777777" w:rsidR="009A68F6" w:rsidRPr="00450410" w:rsidRDefault="00450410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firstLine="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="009A68F6" w:rsidRPr="00450410">
              <w:rPr>
                <w:rFonts w:ascii="Times New Roman"/>
                <w:color w:val="auto"/>
                <w:sz w:val="26"/>
                <w:szCs w:val="26"/>
              </w:rPr>
              <w:t xml:space="preserve"> S.</w:t>
            </w:r>
            <w:r w:rsidR="009A68F6" w:rsidRPr="00450410">
              <w:rPr>
                <w:rFonts w:ascii="Times New Roman"/>
                <w:color w:val="auto"/>
                <w:sz w:val="26"/>
                <w:szCs w:val="26"/>
              </w:rPr>
              <w:t>其他服務業</w:t>
            </w:r>
          </w:p>
        </w:tc>
      </w:tr>
    </w:tbl>
    <w:p w14:paraId="0941A3F8" w14:textId="2915C9B8" w:rsidR="009A68F6" w:rsidRPr="0077251E" w:rsidRDefault="009A68F6" w:rsidP="00266A2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-2" w:right="28" w:firstLine="0"/>
        <w:rPr>
          <w:rFonts w:ascii="Times New Roman"/>
          <w:bCs/>
          <w:sz w:val="28"/>
          <w:szCs w:val="28"/>
        </w:rPr>
      </w:pPr>
      <w:r w:rsidRPr="0077251E">
        <w:rPr>
          <w:rFonts w:ascii="Times New Roman"/>
          <w:sz w:val="28"/>
          <w:szCs w:val="28"/>
        </w:rPr>
        <w:t>一、貴公司集團對外投資整體概況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01"/>
        <w:gridCol w:w="1276"/>
        <w:gridCol w:w="6379"/>
      </w:tblGrid>
      <w:tr w:rsidR="009A68F6" w:rsidRPr="00450410" w14:paraId="0A47B002" w14:textId="77777777" w:rsidTr="00CF20A7">
        <w:trPr>
          <w:trHeight w:val="832"/>
        </w:trPr>
        <w:tc>
          <w:tcPr>
            <w:tcW w:w="1134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3C22CF" w14:textId="77777777" w:rsidR="009A68F6" w:rsidRPr="00450410" w:rsidRDefault="009A68F6" w:rsidP="00776AD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Times New Roman" w:eastAsia="標楷體" w:hAnsi="Times New Roman" w:cs="Times New Roman"/>
                <w:sz w:val="26"/>
                <w:szCs w:val="26"/>
              </w:rPr>
              <w:t>投資地區</w:t>
            </w:r>
          </w:p>
        </w:tc>
        <w:tc>
          <w:tcPr>
            <w:tcW w:w="1701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101E24" w14:textId="77777777" w:rsidR="009A68F6" w:rsidRPr="00450410" w:rsidRDefault="009A68F6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450410">
              <w:rPr>
                <w:rFonts w:ascii="Times New Roman"/>
                <w:color w:val="auto"/>
                <w:sz w:val="26"/>
                <w:szCs w:val="26"/>
              </w:rPr>
              <w:t>首次投資時間</w:t>
            </w:r>
            <w:r w:rsidRPr="00450410">
              <w:rPr>
                <w:rFonts w:ascii="Times New Roman"/>
                <w:color w:val="auto"/>
                <w:sz w:val="26"/>
                <w:szCs w:val="26"/>
              </w:rPr>
              <w:t>(</w:t>
            </w:r>
            <w:r w:rsidRPr="00450410">
              <w:rPr>
                <w:rFonts w:ascii="Times New Roman"/>
                <w:color w:val="auto"/>
                <w:sz w:val="26"/>
                <w:szCs w:val="26"/>
              </w:rPr>
              <w:t>西元年</w:t>
            </w:r>
            <w:r w:rsidRPr="00450410">
              <w:rPr>
                <w:rFonts w:ascii="Times New Roman"/>
                <w:color w:val="auto"/>
                <w:sz w:val="26"/>
                <w:szCs w:val="26"/>
              </w:rPr>
              <w:t>)</w:t>
            </w:r>
          </w:p>
        </w:tc>
        <w:tc>
          <w:tcPr>
            <w:tcW w:w="1276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6114BB" w14:textId="77777777" w:rsidR="009A68F6" w:rsidRPr="00450410" w:rsidRDefault="009A68F6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450410">
              <w:rPr>
                <w:rFonts w:ascii="Times New Roman"/>
                <w:color w:val="auto"/>
                <w:sz w:val="26"/>
                <w:szCs w:val="26"/>
              </w:rPr>
              <w:t>投資案件個數</w:t>
            </w:r>
          </w:p>
        </w:tc>
        <w:tc>
          <w:tcPr>
            <w:tcW w:w="637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6538FB" w14:textId="77777777" w:rsidR="009A68F6" w:rsidRPr="00D30E95" w:rsidRDefault="009A68F6" w:rsidP="00F078ED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FF0000"/>
                <w:sz w:val="26"/>
                <w:szCs w:val="26"/>
              </w:rPr>
            </w:pPr>
            <w:r w:rsidRPr="0001422A">
              <w:rPr>
                <w:rFonts w:ascii="Times New Roman"/>
                <w:color w:val="auto"/>
                <w:sz w:val="26"/>
                <w:szCs w:val="26"/>
              </w:rPr>
              <w:t>投資地區</w:t>
            </w:r>
          </w:p>
        </w:tc>
      </w:tr>
      <w:tr w:rsidR="009A68F6" w:rsidRPr="00450410" w14:paraId="52E6B017" w14:textId="77777777" w:rsidTr="00CF20A7">
        <w:trPr>
          <w:trHeight w:val="540"/>
        </w:trPr>
        <w:tc>
          <w:tcPr>
            <w:tcW w:w="1134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37E064" w14:textId="77777777" w:rsidR="009A68F6" w:rsidRPr="00450410" w:rsidRDefault="009A68F6" w:rsidP="00776AD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Times New Roman" w:eastAsia="標楷體" w:hAnsi="Times New Roman" w:cs="Times New Roman"/>
                <w:sz w:val="26"/>
                <w:szCs w:val="26"/>
              </w:rPr>
              <w:t>臺灣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A847DA" w14:textId="77777777" w:rsidR="009A68F6" w:rsidRPr="00450410" w:rsidRDefault="009A68F6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D942D9" w14:textId="77777777" w:rsidR="009A68F6" w:rsidRPr="00450410" w:rsidRDefault="009A68F6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6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4E5EA" w14:textId="2D0F492C" w:rsidR="00235B7F" w:rsidRPr="00A31C7A" w:rsidRDefault="00235B7F" w:rsidP="00235B7F">
            <w:pPr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ind w:left="480" w:hanging="471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31C7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（請至少填一個區域</w:t>
            </w:r>
            <w:r w:rsidRPr="00A31C7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D46451">
              <w:rPr>
                <w:rFonts w:ascii="Times New Roman" w:eastAsia="標楷體" w:hAnsi="Times New Roman" w:cs="Times New Roman" w:hint="eastAsia"/>
                <w:color w:val="FF0000"/>
                <w:sz w:val="26"/>
                <w:szCs w:val="26"/>
              </w:rPr>
              <w:t>北</w:t>
            </w:r>
            <w:r w:rsidR="00D46451" w:rsidRPr="00D46451">
              <w:rPr>
                <w:rFonts w:ascii="Times New Roman" w:eastAsia="標楷體" w:hAnsi="Times New Roman" w:cs="Times New Roman" w:hint="eastAsia"/>
                <w:color w:val="FF0000"/>
                <w:sz w:val="26"/>
                <w:szCs w:val="26"/>
              </w:rPr>
              <w:t>部</w:t>
            </w:r>
            <w:r w:rsidRPr="00D46451">
              <w:rPr>
                <w:rFonts w:ascii="Times New Roman" w:eastAsia="標楷體" w:hAnsi="Times New Roman" w:cs="Times New Roman" w:hint="eastAsia"/>
                <w:color w:val="FF0000"/>
                <w:sz w:val="26"/>
                <w:szCs w:val="26"/>
              </w:rPr>
              <w:t>、中</w:t>
            </w:r>
            <w:r w:rsidR="00D46451" w:rsidRPr="00D46451">
              <w:rPr>
                <w:rFonts w:ascii="Times New Roman" w:eastAsia="標楷體" w:hAnsi="Times New Roman" w:cs="Times New Roman" w:hint="eastAsia"/>
                <w:color w:val="FF0000"/>
                <w:sz w:val="26"/>
                <w:szCs w:val="26"/>
              </w:rPr>
              <w:t>部</w:t>
            </w:r>
            <w:r w:rsidRPr="00D46451">
              <w:rPr>
                <w:rFonts w:ascii="Times New Roman" w:eastAsia="標楷體" w:hAnsi="Times New Roman" w:cs="Times New Roman" w:hint="eastAsia"/>
                <w:color w:val="FF0000"/>
                <w:sz w:val="26"/>
                <w:szCs w:val="26"/>
              </w:rPr>
              <w:t>、南</w:t>
            </w:r>
            <w:r w:rsidR="00D46451" w:rsidRPr="00D46451">
              <w:rPr>
                <w:rFonts w:ascii="Times New Roman" w:eastAsia="標楷體" w:hAnsi="Times New Roman" w:cs="Times New Roman" w:hint="eastAsia"/>
                <w:color w:val="FF0000"/>
                <w:sz w:val="26"/>
                <w:szCs w:val="26"/>
              </w:rPr>
              <w:t>部</w:t>
            </w:r>
            <w:r w:rsidRPr="00D46451">
              <w:rPr>
                <w:rFonts w:ascii="Times New Roman" w:eastAsia="標楷體" w:hAnsi="Times New Roman" w:cs="Times New Roman" w:hint="eastAsia"/>
                <w:color w:val="FF0000"/>
                <w:sz w:val="26"/>
                <w:szCs w:val="26"/>
              </w:rPr>
              <w:t>、</w:t>
            </w:r>
            <w:r w:rsidR="00D46451" w:rsidRPr="00D46451">
              <w:rPr>
                <w:rFonts w:ascii="Times New Roman" w:eastAsia="標楷體" w:hAnsi="Times New Roman" w:cs="Times New Roman" w:hint="eastAsia"/>
                <w:color w:val="FF0000"/>
                <w:sz w:val="26"/>
                <w:szCs w:val="26"/>
              </w:rPr>
              <w:t>東部</w:t>
            </w:r>
            <w:r w:rsidRPr="00A31C7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、離島</w:t>
            </w:r>
            <w:r w:rsidRPr="00A31C7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Pr="00A31C7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）</w:t>
            </w:r>
          </w:p>
          <w:p w14:paraId="32D93C2F" w14:textId="77777777" w:rsidR="009A68F6" w:rsidRPr="00727876" w:rsidRDefault="00A95D43" w:rsidP="00A95D43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Chars="272" w:left="653" w:firstLine="0"/>
              <w:rPr>
                <w:rFonts w:ascii="Times New Roman"/>
                <w:color w:val="000000"/>
                <w:sz w:val="26"/>
                <w:szCs w:val="26"/>
              </w:rPr>
            </w:pPr>
            <w:r w:rsidRPr="00727876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　</w:t>
            </w:r>
            <w:r w:rsidRPr="00727876">
              <w:rPr>
                <w:rFonts w:ascii="Times New Roman" w:hint="eastAsia"/>
                <w:color w:val="auto"/>
                <w:sz w:val="26"/>
                <w:szCs w:val="26"/>
              </w:rPr>
              <w:t>、</w:t>
            </w:r>
            <w:r w:rsidRPr="00727876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　</w:t>
            </w:r>
            <w:r w:rsidRPr="00727876">
              <w:rPr>
                <w:rFonts w:ascii="Times New Roman" w:hint="eastAsia"/>
                <w:color w:val="auto"/>
                <w:sz w:val="26"/>
                <w:szCs w:val="26"/>
              </w:rPr>
              <w:t>、</w:t>
            </w:r>
            <w:r w:rsidRPr="00727876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　</w:t>
            </w:r>
            <w:r w:rsidRPr="00727876">
              <w:rPr>
                <w:rFonts w:ascii="Times New Roman" w:hint="eastAsia"/>
                <w:color w:val="auto"/>
                <w:sz w:val="26"/>
                <w:szCs w:val="26"/>
              </w:rPr>
              <w:t>、</w:t>
            </w:r>
            <w:r w:rsidRPr="00727876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　</w:t>
            </w:r>
          </w:p>
        </w:tc>
      </w:tr>
      <w:tr w:rsidR="009A68F6" w:rsidRPr="00450410" w14:paraId="1A0A2730" w14:textId="77777777" w:rsidTr="0023584A">
        <w:trPr>
          <w:trHeight w:val="554"/>
        </w:trPr>
        <w:tc>
          <w:tcPr>
            <w:tcW w:w="1134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FE3419" w14:textId="77777777" w:rsidR="009A68F6" w:rsidRPr="00450410" w:rsidRDefault="009A68F6" w:rsidP="00776AD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Times New Roman" w:eastAsia="標楷體" w:hAnsi="Times New Roman" w:cs="Times New Roman"/>
                <w:sz w:val="26"/>
                <w:szCs w:val="26"/>
              </w:rPr>
              <w:t>中國大陸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21A9CE" w14:textId="77777777" w:rsidR="009A68F6" w:rsidRPr="00450410" w:rsidRDefault="009A68F6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7C0E17" w14:textId="77777777" w:rsidR="009A68F6" w:rsidRPr="00450410" w:rsidRDefault="009A68F6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637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35626B" w14:textId="77777777" w:rsidR="000E27CB" w:rsidRPr="00727876" w:rsidRDefault="000E27CB" w:rsidP="00C300A4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hanging="471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727876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727876">
              <w:rPr>
                <w:rFonts w:ascii="Times New Roman" w:eastAsia="新細明體"/>
                <w:color w:val="000000" w:themeColor="text1"/>
                <w:sz w:val="26"/>
                <w:szCs w:val="26"/>
              </w:rPr>
              <w:t xml:space="preserve">1. </w:t>
            </w:r>
            <w:r w:rsidRPr="00727876">
              <w:rPr>
                <w:rFonts w:ascii="Times New Roman" w:hint="eastAsia"/>
                <w:color w:val="auto"/>
                <w:sz w:val="26"/>
                <w:szCs w:val="26"/>
              </w:rPr>
              <w:t>沒有</w:t>
            </w:r>
          </w:p>
          <w:p w14:paraId="700D8972" w14:textId="4E2F5D1A" w:rsidR="000E27CB" w:rsidRPr="00727876" w:rsidRDefault="000E27CB" w:rsidP="00C300A4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hanging="471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727876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727876">
              <w:rPr>
                <w:rFonts w:ascii="Times New Roman" w:eastAsia="新細明體"/>
                <w:color w:val="000000" w:themeColor="text1"/>
                <w:sz w:val="26"/>
                <w:szCs w:val="26"/>
              </w:rPr>
              <w:t xml:space="preserve"> 2.</w:t>
            </w:r>
            <w:r w:rsidR="00A926EE">
              <w:rPr>
                <w:rFonts w:ascii="Times New Roman" w:eastAsia="新細明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727876">
              <w:rPr>
                <w:rFonts w:ascii="Times New Roman" w:hint="eastAsia"/>
                <w:color w:val="auto"/>
                <w:sz w:val="26"/>
                <w:szCs w:val="26"/>
              </w:rPr>
              <w:t>有（</w:t>
            </w:r>
            <w:r w:rsidR="00235B7F">
              <w:rPr>
                <w:rFonts w:ascii="Times New Roman" w:hint="eastAsia"/>
                <w:color w:val="auto"/>
                <w:sz w:val="26"/>
                <w:szCs w:val="26"/>
              </w:rPr>
              <w:t>長三角、珠三角、環渤海、中西部內陸</w:t>
            </w:r>
            <w:r w:rsidRPr="00727876">
              <w:rPr>
                <w:rFonts w:ascii="Times New Roman" w:hint="eastAsia"/>
                <w:color w:val="auto"/>
                <w:sz w:val="26"/>
                <w:szCs w:val="26"/>
              </w:rPr>
              <w:t>）</w:t>
            </w:r>
          </w:p>
          <w:p w14:paraId="467CFEA6" w14:textId="77777777" w:rsidR="00A926EE" w:rsidRDefault="000E27CB" w:rsidP="00C300A4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Chars="272" w:left="653" w:firstLine="0"/>
              <w:jc w:val="both"/>
              <w:rPr>
                <w:rFonts w:ascii="Times New Roman"/>
                <w:color w:val="auto"/>
                <w:sz w:val="26"/>
                <w:szCs w:val="26"/>
                <w:u w:val="single"/>
              </w:rPr>
            </w:pPr>
            <w:r w:rsidRPr="00727876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　</w:t>
            </w:r>
            <w:r w:rsidRPr="00727876">
              <w:rPr>
                <w:rFonts w:ascii="Times New Roman" w:hint="eastAsia"/>
                <w:color w:val="auto"/>
                <w:sz w:val="26"/>
                <w:szCs w:val="26"/>
              </w:rPr>
              <w:t>、</w:t>
            </w:r>
            <w:r w:rsidRPr="00727876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　</w:t>
            </w:r>
            <w:r w:rsidRPr="00727876">
              <w:rPr>
                <w:rFonts w:ascii="Times New Roman" w:hint="eastAsia"/>
                <w:color w:val="auto"/>
                <w:sz w:val="26"/>
                <w:szCs w:val="26"/>
              </w:rPr>
              <w:t>、</w:t>
            </w:r>
            <w:r w:rsidRPr="00727876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　</w:t>
            </w:r>
            <w:r w:rsidRPr="00727876">
              <w:rPr>
                <w:rFonts w:ascii="Times New Roman" w:hint="eastAsia"/>
                <w:color w:val="auto"/>
                <w:sz w:val="26"/>
                <w:szCs w:val="26"/>
              </w:rPr>
              <w:t>、</w:t>
            </w:r>
            <w:r w:rsidR="000D7B61" w:rsidRPr="00727876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　</w:t>
            </w:r>
          </w:p>
          <w:p w14:paraId="525ECDCE" w14:textId="5EC95DFA" w:rsidR="00A926EE" w:rsidRPr="00A926EE" w:rsidRDefault="00A926EE" w:rsidP="00A926EE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Chars="1" w:left="2" w:firstLine="0"/>
              <w:rPr>
                <w:rFonts w:ascii="Times New Roman"/>
                <w:color w:val="auto"/>
                <w:sz w:val="26"/>
                <w:szCs w:val="26"/>
                <w:u w:val="single"/>
              </w:rPr>
            </w:pPr>
            <w:r w:rsidRPr="003E129D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3E129D">
              <w:rPr>
                <w:rFonts w:ascii="Times New Roman" w:eastAsia="新細明體" w:hint="eastAsia"/>
                <w:color w:val="auto"/>
                <w:sz w:val="26"/>
                <w:szCs w:val="26"/>
              </w:rPr>
              <w:t>3</w:t>
            </w:r>
            <w:r w:rsidRPr="003E129D">
              <w:rPr>
                <w:rFonts w:ascii="Times New Roman" w:eastAsia="新細明體"/>
                <w:color w:val="auto"/>
                <w:sz w:val="26"/>
                <w:szCs w:val="26"/>
              </w:rPr>
              <w:t>.</w:t>
            </w:r>
            <w:r w:rsidRPr="003E129D">
              <w:rPr>
                <w:rFonts w:ascii="Times New Roman" w:eastAsia="新細明體" w:hint="eastAsia"/>
                <w:color w:val="auto"/>
                <w:sz w:val="26"/>
                <w:szCs w:val="26"/>
              </w:rPr>
              <w:t xml:space="preserve"> </w:t>
            </w:r>
            <w:r w:rsidRPr="003E129D">
              <w:rPr>
                <w:rFonts w:hAnsi="標楷體" w:cstheme="minorBidi" w:hint="eastAsia"/>
                <w:color w:val="auto"/>
                <w:sz w:val="26"/>
                <w:szCs w:val="26"/>
              </w:rPr>
              <w:t>不清楚</w:t>
            </w:r>
          </w:p>
        </w:tc>
      </w:tr>
      <w:tr w:rsidR="009A68F6" w:rsidRPr="00450410" w14:paraId="5AB65C84" w14:textId="77777777" w:rsidTr="006A1FEB">
        <w:trPr>
          <w:trHeight w:val="1101"/>
        </w:trPr>
        <w:tc>
          <w:tcPr>
            <w:tcW w:w="1134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8E1DA1" w14:textId="34D17BD2" w:rsidR="009A68F6" w:rsidRPr="00450410" w:rsidRDefault="009A68F6" w:rsidP="00776AD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Times New Roman" w:eastAsia="標楷體" w:hAnsi="Times New Roman" w:cs="Times New Roman"/>
                <w:sz w:val="26"/>
                <w:szCs w:val="26"/>
              </w:rPr>
              <w:t>其他海外</w:t>
            </w:r>
            <w:r w:rsidR="00235B7F" w:rsidRPr="005C374B">
              <w:rPr>
                <w:rFonts w:ascii="Times New Roman" w:eastAsia="標楷體" w:hAnsi="Times New Roman" w:cs="Times New Roman" w:hint="eastAsia"/>
                <w:sz w:val="26"/>
                <w:szCs w:val="26"/>
                <w:highlight w:val="yellow"/>
              </w:rPr>
              <w:t>國家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135E03" w14:textId="77777777" w:rsidR="009A68F6" w:rsidRPr="00450410" w:rsidRDefault="009A68F6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  <w:u w:val="single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0A7F98" w14:textId="77777777" w:rsidR="009A68F6" w:rsidRPr="00450410" w:rsidRDefault="009A68F6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</w:p>
        </w:tc>
        <w:tc>
          <w:tcPr>
            <w:tcW w:w="6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CDB047" w14:textId="77777777" w:rsidR="003752FE" w:rsidRPr="00727876" w:rsidRDefault="003752FE" w:rsidP="003752FE">
            <w:pPr>
              <w:tabs>
                <w:tab w:val="left" w:pos="932"/>
                <w:tab w:val="right" w:pos="7492"/>
              </w:tabs>
              <w:adjustRightInd w:val="0"/>
              <w:snapToGrid w:val="0"/>
              <w:ind w:leftChars="-10" w:left="-1" w:hangingChars="9" w:hanging="23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27876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727876">
              <w:rPr>
                <w:rFonts w:ascii="Times New Roman" w:eastAsia="新細明體" w:hAnsi="Times New Roman" w:cs="Times New Roman"/>
                <w:color w:val="000000" w:themeColor="text1"/>
                <w:sz w:val="26"/>
                <w:szCs w:val="26"/>
              </w:rPr>
              <w:t xml:space="preserve">1. </w:t>
            </w:r>
            <w:r w:rsidRPr="00727876">
              <w:rPr>
                <w:rFonts w:ascii="標楷體" w:eastAsia="標楷體" w:hAnsi="標楷體" w:hint="eastAsia"/>
                <w:sz w:val="26"/>
                <w:szCs w:val="26"/>
              </w:rPr>
              <w:t>沒有</w:t>
            </w:r>
          </w:p>
          <w:p w14:paraId="27B07417" w14:textId="3FE059C9" w:rsidR="009A68F6" w:rsidRDefault="003752FE" w:rsidP="003752FE">
            <w:pPr>
              <w:tabs>
                <w:tab w:val="left" w:pos="932"/>
                <w:tab w:val="right" w:pos="7492"/>
              </w:tabs>
              <w:adjustRightInd w:val="0"/>
              <w:snapToGrid w:val="0"/>
              <w:ind w:leftChars="-9" w:left="638" w:hangingChars="254" w:hanging="660"/>
              <w:rPr>
                <w:rFonts w:ascii="Times New Roman"/>
                <w:sz w:val="26"/>
                <w:szCs w:val="26"/>
                <w:u w:val="single"/>
              </w:rPr>
            </w:pPr>
            <w:r w:rsidRPr="00727876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727876">
              <w:rPr>
                <w:rFonts w:ascii="Times New Roman" w:eastAsia="新細明體" w:hAnsi="Times New Roman" w:cs="Times New Roman"/>
                <w:color w:val="000000" w:themeColor="text1"/>
                <w:sz w:val="26"/>
                <w:szCs w:val="26"/>
              </w:rPr>
              <w:t xml:space="preserve"> 2. </w:t>
            </w:r>
            <w:r w:rsidRPr="00727876">
              <w:rPr>
                <w:rFonts w:ascii="標楷體" w:eastAsia="標楷體" w:hAnsi="標楷體" w:hint="eastAsia"/>
                <w:sz w:val="26"/>
                <w:szCs w:val="26"/>
              </w:rPr>
              <w:t>有</w:t>
            </w:r>
            <w:r w:rsidRPr="0072787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（請</w:t>
            </w:r>
            <w:r w:rsidRPr="00727876">
              <w:rPr>
                <w:rFonts w:ascii="Times New Roman" w:eastAsia="標楷體" w:hAnsi="Times New Roman" w:cs="Times New Roman"/>
                <w:sz w:val="26"/>
                <w:szCs w:val="26"/>
              </w:rPr>
              <w:t>依累計投資金額</w:t>
            </w:r>
            <w:r w:rsidRPr="0072787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多寡排序</w:t>
            </w:r>
            <w:r w:rsidR="00235B7F" w:rsidRPr="005C374B">
              <w:rPr>
                <w:rFonts w:ascii="Times New Roman" w:eastAsia="標楷體" w:hAnsi="Times New Roman" w:cs="Times New Roman" w:hint="eastAsia"/>
                <w:sz w:val="26"/>
                <w:szCs w:val="26"/>
                <w:highlight w:val="yellow"/>
              </w:rPr>
              <w:t>國家名稱</w:t>
            </w:r>
            <w:r w:rsidRPr="0072787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）</w:t>
            </w:r>
            <w:r w:rsidRPr="00727876">
              <w:rPr>
                <w:rFonts w:ascii="Times New Roman" w:eastAsia="標楷體" w:hAnsi="Times New Roman" w:cs="Times New Roman"/>
                <w:sz w:val="26"/>
                <w:szCs w:val="26"/>
              </w:rPr>
              <w:br/>
            </w:r>
            <w:r w:rsidRPr="00727876">
              <w:rPr>
                <w:rFonts w:ascii="Times New Roman" w:hint="eastAsia"/>
                <w:sz w:val="26"/>
                <w:szCs w:val="26"/>
                <w:u w:val="single"/>
              </w:rPr>
              <w:t xml:space="preserve">　　　　　</w:t>
            </w:r>
            <w:r w:rsidRPr="00727876">
              <w:rPr>
                <w:rFonts w:ascii="Times New Roman" w:hint="eastAsia"/>
                <w:sz w:val="26"/>
                <w:szCs w:val="26"/>
              </w:rPr>
              <w:t>、</w:t>
            </w:r>
            <w:r w:rsidRPr="00727876">
              <w:rPr>
                <w:rFonts w:ascii="Times New Roman" w:hint="eastAsia"/>
                <w:sz w:val="26"/>
                <w:szCs w:val="26"/>
                <w:u w:val="single"/>
              </w:rPr>
              <w:t xml:space="preserve">　　　　　</w:t>
            </w:r>
            <w:r w:rsidRPr="00727876">
              <w:rPr>
                <w:rFonts w:ascii="Times New Roman" w:hint="eastAsia"/>
                <w:sz w:val="26"/>
                <w:szCs w:val="26"/>
              </w:rPr>
              <w:t>、</w:t>
            </w:r>
            <w:r w:rsidRPr="00727876">
              <w:rPr>
                <w:rFonts w:ascii="Times New Roman" w:hint="eastAsia"/>
                <w:sz w:val="26"/>
                <w:szCs w:val="26"/>
                <w:u w:val="single"/>
              </w:rPr>
              <w:t xml:space="preserve">　　　　　</w:t>
            </w:r>
          </w:p>
          <w:p w14:paraId="0DF06744" w14:textId="37624E1A" w:rsidR="00A926EE" w:rsidRPr="00727876" w:rsidRDefault="00A926EE" w:rsidP="003752FE">
            <w:pPr>
              <w:tabs>
                <w:tab w:val="left" w:pos="932"/>
                <w:tab w:val="right" w:pos="7492"/>
              </w:tabs>
              <w:adjustRightInd w:val="0"/>
              <w:snapToGrid w:val="0"/>
              <w:ind w:leftChars="-9" w:left="638" w:hangingChars="254" w:hanging="6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E129D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3E129D">
              <w:rPr>
                <w:rFonts w:ascii="Times New Roman" w:eastAsia="新細明體" w:hAnsi="Times New Roman" w:cs="Times New Roman" w:hint="eastAsia"/>
                <w:sz w:val="26"/>
                <w:szCs w:val="26"/>
              </w:rPr>
              <w:t>3</w:t>
            </w:r>
            <w:r w:rsidRPr="003E129D">
              <w:rPr>
                <w:rFonts w:ascii="Times New Roman" w:eastAsia="新細明體" w:hAnsi="Times New Roman" w:cs="Times New Roman"/>
                <w:sz w:val="26"/>
                <w:szCs w:val="26"/>
              </w:rPr>
              <w:t>.</w:t>
            </w:r>
            <w:r w:rsidRPr="003E129D">
              <w:rPr>
                <w:rFonts w:ascii="Times New Roman" w:eastAsia="新細明體" w:hAnsi="Times New Roman" w:cs="Times New Roman" w:hint="eastAsia"/>
                <w:sz w:val="26"/>
                <w:szCs w:val="26"/>
              </w:rPr>
              <w:t xml:space="preserve"> </w:t>
            </w:r>
            <w:r w:rsidRPr="003E129D">
              <w:rPr>
                <w:rFonts w:ascii="標楷體" w:eastAsia="標楷體" w:hAnsi="標楷體" w:hint="eastAsia"/>
                <w:sz w:val="26"/>
                <w:szCs w:val="26"/>
              </w:rPr>
              <w:t>不清楚</w:t>
            </w:r>
          </w:p>
        </w:tc>
      </w:tr>
      <w:tr w:rsidR="00235B7F" w:rsidRPr="00450410" w14:paraId="045AD4CF" w14:textId="77777777" w:rsidTr="00982415">
        <w:trPr>
          <w:trHeight w:val="1101"/>
        </w:trPr>
        <w:tc>
          <w:tcPr>
            <w:tcW w:w="10490" w:type="dxa"/>
            <w:gridSpan w:val="4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0EC34" w14:textId="61862AED" w:rsidR="00235B7F" w:rsidRDefault="00235B7F" w:rsidP="00235B7F">
            <w:pPr>
              <w:tabs>
                <w:tab w:val="left" w:pos="932"/>
                <w:tab w:val="right" w:pos="7492"/>
              </w:tabs>
              <w:adjustRightInd w:val="0"/>
              <w:snapToGrid w:val="0"/>
              <w:rPr>
                <w:rFonts w:ascii="標楷體" w:eastAsia="標楷體" w:hAnsi="標楷體"/>
                <w:color w:val="1160FF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：</w:t>
            </w:r>
            <w:r w:rsidRPr="00D46451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北</w:t>
            </w:r>
            <w:r w:rsidR="00D46451" w:rsidRPr="00D46451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部</w:t>
            </w:r>
            <w:r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包含：</w:t>
            </w:r>
            <w:proofErr w:type="gramStart"/>
            <w:r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北、新北、基隆、桃園、新竹、宜蘭。</w:t>
            </w:r>
          </w:p>
          <w:p w14:paraId="0D0279E9" w14:textId="5BAEE201" w:rsidR="00235B7F" w:rsidRDefault="00235B7F" w:rsidP="00235B7F">
            <w:pPr>
              <w:tabs>
                <w:tab w:val="left" w:pos="932"/>
                <w:tab w:val="right" w:pos="7492"/>
              </w:tabs>
              <w:adjustRightInd w:val="0"/>
              <w:snapToGrid w:val="0"/>
              <w:rPr>
                <w:rFonts w:ascii="標楷體" w:eastAsia="標楷體" w:hAnsi="標楷體"/>
                <w:color w:val="1160FF"/>
                <w:sz w:val="26"/>
                <w:szCs w:val="26"/>
              </w:rPr>
            </w:pPr>
            <w:r w:rsidRPr="00D46451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中</w:t>
            </w:r>
            <w:r w:rsidR="00D46451" w:rsidRPr="00D46451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部</w:t>
            </w:r>
            <w:r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包含：苗栗、</w:t>
            </w:r>
            <w:proofErr w:type="gramStart"/>
            <w:r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中、彰化、南投、雲林。</w:t>
            </w:r>
          </w:p>
          <w:p w14:paraId="330B8C3A" w14:textId="6B7CA650" w:rsidR="00235B7F" w:rsidRDefault="00235B7F" w:rsidP="00235B7F">
            <w:pPr>
              <w:tabs>
                <w:tab w:val="left" w:pos="932"/>
                <w:tab w:val="right" w:pos="7492"/>
              </w:tabs>
              <w:adjustRightInd w:val="0"/>
              <w:snapToGrid w:val="0"/>
              <w:rPr>
                <w:rFonts w:ascii="標楷體" w:eastAsia="標楷體" w:hAnsi="標楷體"/>
                <w:color w:val="1160FF"/>
                <w:sz w:val="26"/>
                <w:szCs w:val="26"/>
              </w:rPr>
            </w:pPr>
            <w:r w:rsidRPr="00D46451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南</w:t>
            </w:r>
            <w:r w:rsidR="00D46451" w:rsidRPr="00D46451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部</w:t>
            </w:r>
            <w:r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包含：嘉義、</w:t>
            </w:r>
            <w:proofErr w:type="gramStart"/>
            <w:r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南、高雄、屏東、澎湖。</w:t>
            </w:r>
          </w:p>
          <w:p w14:paraId="5D0F69D5" w14:textId="77777777" w:rsidR="00235B7F" w:rsidRDefault="00235B7F" w:rsidP="00235B7F">
            <w:pPr>
              <w:tabs>
                <w:tab w:val="left" w:pos="932"/>
                <w:tab w:val="right" w:pos="7492"/>
              </w:tabs>
              <w:adjustRightInd w:val="0"/>
              <w:snapToGrid w:val="0"/>
              <w:rPr>
                <w:rFonts w:ascii="標楷體" w:eastAsia="標楷體" w:hAnsi="標楷體"/>
                <w:color w:val="116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東部包含：花蓮、</w:t>
            </w:r>
            <w:proofErr w:type="gramStart"/>
            <w:r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東。</w:t>
            </w:r>
          </w:p>
          <w:p w14:paraId="335BE546" w14:textId="77777777" w:rsidR="00235B7F" w:rsidRDefault="00235B7F" w:rsidP="00235B7F">
            <w:pPr>
              <w:tabs>
                <w:tab w:val="left" w:pos="932"/>
                <w:tab w:val="right" w:pos="7492"/>
              </w:tabs>
              <w:adjustRightInd w:val="0"/>
              <w:snapToGrid w:val="0"/>
              <w:rPr>
                <w:rFonts w:ascii="標楷體" w:eastAsia="標楷體" w:hAnsi="標楷體"/>
                <w:color w:val="116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離島包含：金門、連江。</w:t>
            </w:r>
          </w:p>
          <w:p w14:paraId="6777808D" w14:textId="77777777" w:rsidR="00235B7F" w:rsidRDefault="00235B7F" w:rsidP="00235B7F">
            <w:pPr>
              <w:tabs>
                <w:tab w:val="left" w:pos="932"/>
                <w:tab w:val="right" w:pos="7492"/>
              </w:tabs>
              <w:adjustRightInd w:val="0"/>
              <w:snapToGrid w:val="0"/>
              <w:rPr>
                <w:rFonts w:ascii="標楷體" w:eastAsia="標楷體" w:hAnsi="標楷體"/>
                <w:color w:val="116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長三角包含：江蘇省、安徽省、浙江省、上海市所涵蓋的區域。</w:t>
            </w:r>
          </w:p>
          <w:p w14:paraId="6E8B7E0E" w14:textId="77777777" w:rsidR="00235B7F" w:rsidRDefault="00235B7F" w:rsidP="00235B7F">
            <w:pPr>
              <w:tabs>
                <w:tab w:val="left" w:pos="932"/>
                <w:tab w:val="right" w:pos="7492"/>
              </w:tabs>
              <w:adjustRightInd w:val="0"/>
              <w:snapToGrid w:val="0"/>
              <w:rPr>
                <w:rFonts w:ascii="標楷體" w:eastAsia="標楷體" w:hAnsi="標楷體"/>
                <w:color w:val="116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珠三角：廣州市、深圳市、珠海市、佛山市、東</w:t>
            </w:r>
            <w:proofErr w:type="gramStart"/>
            <w:r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莞</w:t>
            </w:r>
            <w:proofErr w:type="gramEnd"/>
            <w:r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市、中山市、江門市、惠州市、</w:t>
            </w:r>
            <w:proofErr w:type="gramStart"/>
            <w:r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肇慶市</w:t>
            </w:r>
            <w:proofErr w:type="gramEnd"/>
            <w:r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。環渤海：北京市、天津市、河北省、遼寧省、山東省。</w:t>
            </w:r>
          </w:p>
          <w:p w14:paraId="6A0CB3CE" w14:textId="77238836" w:rsidR="00235B7F" w:rsidRPr="00727876" w:rsidRDefault="00235B7F" w:rsidP="00235B7F">
            <w:pPr>
              <w:tabs>
                <w:tab w:val="left" w:pos="932"/>
                <w:tab w:val="right" w:pos="7492"/>
              </w:tabs>
              <w:adjustRightInd w:val="0"/>
              <w:snapToGrid w:val="0"/>
              <w:ind w:leftChars="-10" w:left="-1" w:hangingChars="9" w:hanging="23"/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中西部內陸：山西省、內蒙古自治區、吉林省、黑龍江省、安徽省、江西省、河南省、湖北省、湖南省、廣西壯族自治區、重慶市、四川省、貴州省、雲南省、西藏自治區、陝西省、甘肅省、青海省、寧夏回族自治區、新疆維吾爾自治區。</w:t>
            </w:r>
          </w:p>
        </w:tc>
      </w:tr>
    </w:tbl>
    <w:p w14:paraId="6FDD2BFB" w14:textId="77777777" w:rsidR="00235B7F" w:rsidRDefault="00235B7F" w:rsidP="00266A2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-2" w:right="28" w:firstLine="0"/>
        <w:rPr>
          <w:rFonts w:ascii="Times New Roman"/>
          <w:sz w:val="28"/>
          <w:szCs w:val="28"/>
        </w:rPr>
      </w:pPr>
    </w:p>
    <w:p w14:paraId="320D1578" w14:textId="77777777" w:rsidR="00235B7F" w:rsidRDefault="00235B7F">
      <w:pPr>
        <w:widowControl/>
        <w:rPr>
          <w:rFonts w:ascii="Times New Roman" w:eastAsia="標楷體" w:hAnsi="Times New Roman" w:cs="Times New Roman"/>
          <w:color w:val="0000FF"/>
          <w:sz w:val="28"/>
          <w:szCs w:val="28"/>
        </w:rPr>
      </w:pPr>
      <w:r>
        <w:rPr>
          <w:rFonts w:ascii="Times New Roman"/>
          <w:sz w:val="28"/>
          <w:szCs w:val="28"/>
        </w:rPr>
        <w:br w:type="page"/>
      </w:r>
    </w:p>
    <w:p w14:paraId="2108125D" w14:textId="70765FA8" w:rsidR="009A68F6" w:rsidRPr="00FF027F" w:rsidRDefault="009A68F6" w:rsidP="00266A2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-2" w:right="28" w:firstLine="0"/>
        <w:rPr>
          <w:rFonts w:ascii="Times New Roman"/>
          <w:sz w:val="28"/>
          <w:szCs w:val="28"/>
        </w:rPr>
      </w:pPr>
      <w:r w:rsidRPr="00FF027F">
        <w:rPr>
          <w:rFonts w:ascii="Times New Roman"/>
          <w:sz w:val="28"/>
          <w:szCs w:val="28"/>
        </w:rPr>
        <w:lastRenderedPageBreak/>
        <w:t>二、貴公司在</w:t>
      </w:r>
      <w:proofErr w:type="gramStart"/>
      <w:r w:rsidRPr="00FF027F">
        <w:rPr>
          <w:rFonts w:ascii="Times New Roman"/>
          <w:sz w:val="28"/>
          <w:szCs w:val="28"/>
        </w:rPr>
        <w:t>臺</w:t>
      </w:r>
      <w:proofErr w:type="gramEnd"/>
      <w:r w:rsidRPr="00FF027F">
        <w:rPr>
          <w:rFonts w:ascii="Times New Roman"/>
          <w:sz w:val="28"/>
          <w:szCs w:val="28"/>
        </w:rPr>
        <w:t>基本資料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3685"/>
        <w:gridCol w:w="1985"/>
      </w:tblGrid>
      <w:tr w:rsidR="009A68F6" w:rsidRPr="00571D84" w14:paraId="719C34EE" w14:textId="77777777" w:rsidTr="008B7E2A">
        <w:trPr>
          <w:trHeight w:val="442"/>
        </w:trPr>
        <w:tc>
          <w:tcPr>
            <w:tcW w:w="4820" w:type="dxa"/>
            <w:tcBorders>
              <w:bottom w:val="double" w:sz="4" w:space="0" w:color="auto"/>
            </w:tcBorders>
            <w:vAlign w:val="center"/>
          </w:tcPr>
          <w:p w14:paraId="4DB54E87" w14:textId="77777777" w:rsidR="009A68F6" w:rsidRPr="00571D84" w:rsidRDefault="009A68F6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Chars="12" w:right="29" w:firstLineChars="90" w:firstLine="234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 w:rsidRPr="00571D84">
              <w:rPr>
                <w:rFonts w:ascii="Times New Roman"/>
                <w:color w:val="000000"/>
                <w:sz w:val="26"/>
                <w:szCs w:val="26"/>
              </w:rPr>
              <w:t>貴公司設立年度</w:t>
            </w:r>
          </w:p>
        </w:tc>
        <w:tc>
          <w:tcPr>
            <w:tcW w:w="5670" w:type="dxa"/>
            <w:gridSpan w:val="2"/>
            <w:tcBorders>
              <w:bottom w:val="double" w:sz="4" w:space="0" w:color="auto"/>
            </w:tcBorders>
            <w:vAlign w:val="center"/>
          </w:tcPr>
          <w:p w14:paraId="3F927B97" w14:textId="77777777" w:rsidR="009A68F6" w:rsidRPr="00571D84" w:rsidRDefault="009A68F6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Chars="80" w:firstLine="208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571D84">
              <w:rPr>
                <w:rFonts w:ascii="Times New Roman"/>
                <w:color w:val="000000"/>
                <w:sz w:val="26"/>
                <w:szCs w:val="26"/>
              </w:rPr>
              <w:t>西元</w:t>
            </w:r>
            <w:r w:rsidR="00F078ED">
              <w:rPr>
                <w:rFonts w:ascii="Times New Roman"/>
                <w:color w:val="000000"/>
                <w:sz w:val="26"/>
                <w:szCs w:val="26"/>
              </w:rPr>
              <w:t xml:space="preserve">            </w:t>
            </w:r>
            <w:r w:rsidRPr="00571D84">
              <w:rPr>
                <w:rFonts w:ascii="Times New Roman"/>
                <w:color w:val="000000"/>
                <w:sz w:val="26"/>
                <w:szCs w:val="26"/>
              </w:rPr>
              <w:t>年</w:t>
            </w:r>
          </w:p>
        </w:tc>
      </w:tr>
      <w:tr w:rsidR="009A68F6" w:rsidRPr="00571D84" w14:paraId="333A1A7E" w14:textId="77777777" w:rsidTr="008B7E2A">
        <w:trPr>
          <w:trHeight w:val="425"/>
        </w:trPr>
        <w:tc>
          <w:tcPr>
            <w:tcW w:w="48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0A78FF1" w14:textId="01344570" w:rsidR="009A68F6" w:rsidRPr="00571D84" w:rsidRDefault="009A68F6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Chars="12" w:right="29" w:firstLineChars="90" w:firstLine="234"/>
              <w:jc w:val="both"/>
              <w:rPr>
                <w:rFonts w:ascii="Times New Roman"/>
                <w:sz w:val="26"/>
                <w:szCs w:val="26"/>
              </w:rPr>
            </w:pPr>
            <w:r w:rsidRPr="00571D84">
              <w:rPr>
                <w:rFonts w:ascii="Times New Roman"/>
                <w:color w:val="000000"/>
                <w:sz w:val="26"/>
                <w:szCs w:val="26"/>
              </w:rPr>
              <w:t>貴公司實收資本額（</w:t>
            </w:r>
            <w:r w:rsidR="0037262A">
              <w:rPr>
                <w:rFonts w:ascii="Times New Roman"/>
                <w:color w:val="000000"/>
                <w:sz w:val="26"/>
                <w:szCs w:val="26"/>
              </w:rPr>
              <w:t>202</w:t>
            </w:r>
            <w:r w:rsidR="00094C91">
              <w:rPr>
                <w:rFonts w:ascii="Times New Roman"/>
                <w:color w:val="000000"/>
                <w:sz w:val="26"/>
                <w:szCs w:val="26"/>
              </w:rPr>
              <w:t>3</w:t>
            </w:r>
            <w:r w:rsidRPr="00571D84">
              <w:rPr>
                <w:rFonts w:ascii="Times New Roman"/>
                <w:color w:val="000000"/>
                <w:sz w:val="26"/>
                <w:szCs w:val="26"/>
              </w:rPr>
              <w:t>年底）</w:t>
            </w:r>
          </w:p>
        </w:tc>
        <w:tc>
          <w:tcPr>
            <w:tcW w:w="567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749BF3C" w14:textId="736EE04E" w:rsidR="009A68F6" w:rsidRPr="00571D84" w:rsidRDefault="009A68F6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Chars="80" w:firstLine="208"/>
              <w:jc w:val="both"/>
              <w:rPr>
                <w:rFonts w:ascii="Times New Roman"/>
                <w:sz w:val="26"/>
                <w:szCs w:val="26"/>
              </w:rPr>
            </w:pPr>
            <w:r w:rsidRPr="00571D84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F078ED">
              <w:rPr>
                <w:rFonts w:ascii="Times New Roman"/>
                <w:color w:val="auto"/>
                <w:sz w:val="26"/>
                <w:szCs w:val="26"/>
              </w:rPr>
              <w:t xml:space="preserve">           </w:t>
            </w:r>
            <w:r w:rsidR="00CE742A">
              <w:rPr>
                <w:rFonts w:ascii="Times New Roman" w:hint="eastAsia"/>
                <w:color w:val="auto"/>
                <w:sz w:val="26"/>
                <w:szCs w:val="26"/>
              </w:rPr>
              <w:t xml:space="preserve">         </w:t>
            </w:r>
            <w:r w:rsidR="00F078ED">
              <w:rPr>
                <w:rFonts w:ascii="Times New Roman"/>
                <w:color w:val="auto"/>
                <w:sz w:val="26"/>
                <w:szCs w:val="26"/>
              </w:rPr>
              <w:t xml:space="preserve"> </w:t>
            </w:r>
            <w:r w:rsidR="00F60EA8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9A68F6" w:rsidRPr="00571D84" w14:paraId="32CCD979" w14:textId="77777777" w:rsidTr="008B7E2A">
        <w:trPr>
          <w:trHeight w:val="442"/>
        </w:trPr>
        <w:tc>
          <w:tcPr>
            <w:tcW w:w="4820" w:type="dxa"/>
            <w:tcBorders>
              <w:top w:val="single" w:sz="4" w:space="0" w:color="auto"/>
              <w:bottom w:val="nil"/>
            </w:tcBorders>
            <w:vAlign w:val="center"/>
          </w:tcPr>
          <w:p w14:paraId="5717285E" w14:textId="77777777" w:rsidR="009A68F6" w:rsidRPr="00571D84" w:rsidRDefault="009A68F6" w:rsidP="00571D84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Chars="100" w:left="240" w:rightChars="12" w:right="29" w:firstLine="0"/>
              <w:jc w:val="both"/>
              <w:rPr>
                <w:rFonts w:ascii="Times New Roman"/>
                <w:sz w:val="26"/>
                <w:szCs w:val="26"/>
              </w:rPr>
            </w:pPr>
            <w:r w:rsidRPr="00571D84">
              <w:rPr>
                <w:rFonts w:ascii="Times New Roman"/>
                <w:color w:val="auto"/>
                <w:sz w:val="26"/>
                <w:szCs w:val="26"/>
              </w:rPr>
              <w:t>其中：華僑資本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E747AC3" w14:textId="77777777" w:rsidR="009A68F6" w:rsidRPr="00571D84" w:rsidRDefault="00F078ED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Chars="100" w:firstLine="26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color w:val="auto"/>
                <w:sz w:val="26"/>
                <w:szCs w:val="26"/>
              </w:rPr>
              <w:t xml:space="preserve">   </w:t>
            </w:r>
            <w:r w:rsidR="009A68F6" w:rsidRPr="00571D84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459651CC" w14:textId="7F3D4C74" w:rsidR="009A68F6" w:rsidRPr="00571D84" w:rsidRDefault="00A5148F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hanging="425"/>
              <w:jc w:val="center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noProof/>
                <w:color w:val="auto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E25029" wp14:editId="6B8C44EE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205740</wp:posOffset>
                      </wp:positionV>
                      <wp:extent cx="502920" cy="266700"/>
                      <wp:effectExtent l="0" t="0" r="0" b="0"/>
                      <wp:wrapNone/>
                      <wp:docPr id="233" name="文字方塊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419D00" w14:textId="77777777" w:rsidR="005C7A2D" w:rsidRPr="00F75BBE" w:rsidRDefault="005C7A2D" w:rsidP="009A68F6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233248">
                                    <w:rPr>
                                      <w:rFonts w:hint="eastAsia"/>
                                      <w:sz w:val="22"/>
                                    </w:rPr>
                                    <w:t>100%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25029" id="文字方塊 233" o:spid="_x0000_s1027" type="#_x0000_t202" style="position:absolute;left:0;text-align:left;margin-left:13.65pt;margin-top:16.2pt;width:39.6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" filled="f" stroked="f">
                      <v:textbox>
                        <w:txbxContent>
                          <w:p w14:paraId="45419D00" w14:textId="77777777" w:rsidR="005C7A2D" w:rsidRPr="00F75BBE" w:rsidRDefault="005C7A2D" w:rsidP="009A68F6">
                            <w:pPr>
                              <w:rPr>
                                <w:sz w:val="22"/>
                              </w:rPr>
                            </w:pPr>
                            <w:r w:rsidRPr="00233248">
                              <w:rPr>
                                <w:rFonts w:hint="eastAsia"/>
                                <w:sz w:val="22"/>
                              </w:rPr>
                              <w:t>100%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  <w:color w:val="auto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29F269" wp14:editId="4218B340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76200</wp:posOffset>
                      </wp:positionV>
                      <wp:extent cx="141605" cy="592455"/>
                      <wp:effectExtent l="0" t="0" r="0" b="0"/>
                      <wp:wrapNone/>
                      <wp:docPr id="234" name="右大括弧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1605" cy="592455"/>
                              </a:xfrm>
                              <a:prstGeom prst="rightBrace">
                                <a:avLst>
                                  <a:gd name="adj1" fmla="val 4033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78C82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大括弧 234" o:spid="_x0000_s1026" type="#_x0000_t88" style="position:absolute;margin-left:-.6pt;margin-top:6pt;width:11.15pt;height:4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" adj="2082"/>
                  </w:pict>
                </mc:Fallback>
              </mc:AlternateContent>
            </w:r>
          </w:p>
        </w:tc>
      </w:tr>
      <w:tr w:rsidR="009A68F6" w:rsidRPr="00571D84" w14:paraId="132115AC" w14:textId="77777777" w:rsidTr="008B7E2A">
        <w:trPr>
          <w:trHeight w:val="425"/>
        </w:trPr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77BFD30A" w14:textId="77777777" w:rsidR="009A68F6" w:rsidRPr="00571D84" w:rsidRDefault="009A68F6" w:rsidP="00571D84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Chars="400" w:left="960" w:rightChars="12" w:right="29" w:firstLineChars="23" w:firstLine="60"/>
              <w:jc w:val="both"/>
              <w:rPr>
                <w:rFonts w:ascii="Times New Roman"/>
                <w:sz w:val="26"/>
                <w:szCs w:val="26"/>
              </w:rPr>
            </w:pPr>
            <w:r w:rsidRPr="00571D84">
              <w:rPr>
                <w:rFonts w:ascii="Times New Roman"/>
                <w:color w:val="auto"/>
                <w:sz w:val="26"/>
                <w:szCs w:val="26"/>
              </w:rPr>
              <w:t>外國人資本</w:t>
            </w:r>
          </w:p>
        </w:tc>
        <w:tc>
          <w:tcPr>
            <w:tcW w:w="3685" w:type="dxa"/>
            <w:tcBorders>
              <w:top w:val="nil"/>
              <w:bottom w:val="nil"/>
              <w:right w:val="nil"/>
            </w:tcBorders>
            <w:vAlign w:val="center"/>
          </w:tcPr>
          <w:p w14:paraId="15102FE8" w14:textId="77777777" w:rsidR="009A68F6" w:rsidRPr="00571D84" w:rsidRDefault="00F078ED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Chars="100" w:firstLine="26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color w:val="auto"/>
                <w:sz w:val="26"/>
                <w:szCs w:val="26"/>
              </w:rPr>
              <w:t xml:space="preserve">   </w:t>
            </w:r>
            <w:r w:rsidR="009A68F6" w:rsidRPr="00571D84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</w:tc>
        <w:tc>
          <w:tcPr>
            <w:tcW w:w="1985" w:type="dxa"/>
            <w:vMerge/>
            <w:tcBorders>
              <w:left w:val="nil"/>
            </w:tcBorders>
            <w:vAlign w:val="center"/>
          </w:tcPr>
          <w:p w14:paraId="290A81C4" w14:textId="77777777" w:rsidR="009A68F6" w:rsidRPr="00571D84" w:rsidRDefault="009A68F6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</w:p>
        </w:tc>
      </w:tr>
      <w:tr w:rsidR="009A68F6" w:rsidRPr="00571D84" w14:paraId="3BF185D5" w14:textId="77777777" w:rsidTr="008B7E2A">
        <w:trPr>
          <w:trHeight w:val="442"/>
        </w:trPr>
        <w:tc>
          <w:tcPr>
            <w:tcW w:w="4820" w:type="dxa"/>
            <w:tcBorders>
              <w:top w:val="nil"/>
              <w:bottom w:val="single" w:sz="4" w:space="0" w:color="auto"/>
            </w:tcBorders>
            <w:vAlign w:val="center"/>
          </w:tcPr>
          <w:p w14:paraId="77491650" w14:textId="77777777" w:rsidR="009A68F6" w:rsidRPr="00571D84" w:rsidRDefault="009A68F6" w:rsidP="00571D84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Chars="400" w:left="960" w:rightChars="12" w:right="29" w:firstLineChars="23" w:firstLine="6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571D84">
              <w:rPr>
                <w:rFonts w:ascii="Times New Roman"/>
                <w:color w:val="auto"/>
                <w:sz w:val="26"/>
                <w:szCs w:val="26"/>
              </w:rPr>
              <w:t>國人資本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9E9E90F" w14:textId="77777777" w:rsidR="009A68F6" w:rsidRPr="00571D84" w:rsidRDefault="00F078ED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Chars="100" w:firstLine="260"/>
              <w:jc w:val="both"/>
              <w:rPr>
                <w:rFonts w:ascii="Times New Roman"/>
                <w:color w:val="auto"/>
                <w:sz w:val="26"/>
                <w:szCs w:val="26"/>
                <w:u w:val="thick"/>
              </w:rPr>
            </w:pPr>
            <w:r>
              <w:rPr>
                <w:rFonts w:ascii="Times New Roman"/>
                <w:color w:val="auto"/>
                <w:sz w:val="26"/>
                <w:szCs w:val="26"/>
              </w:rPr>
              <w:t xml:space="preserve">   </w:t>
            </w:r>
            <w:r w:rsidR="009A68F6" w:rsidRPr="00571D84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2D9EB0CD" w14:textId="77777777" w:rsidR="009A68F6" w:rsidRPr="00571D84" w:rsidRDefault="009A68F6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Chars="273" w:firstLine="710"/>
              <w:jc w:val="both"/>
              <w:rPr>
                <w:rFonts w:ascii="Times New Roman"/>
                <w:color w:val="auto"/>
                <w:sz w:val="26"/>
                <w:szCs w:val="26"/>
                <w:u w:val="thick"/>
              </w:rPr>
            </w:pPr>
          </w:p>
        </w:tc>
      </w:tr>
    </w:tbl>
    <w:p w14:paraId="3BA822A8" w14:textId="77777777" w:rsidR="009A68F6" w:rsidRPr="00E84140" w:rsidRDefault="001F77F4" w:rsidP="00266A2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-2" w:right="28" w:firstLine="0"/>
        <w:rPr>
          <w:rFonts w:ascii="Times New Roman"/>
          <w:strike/>
          <w:sz w:val="26"/>
        </w:rPr>
      </w:pPr>
      <w:r w:rsidRPr="001F77F4">
        <w:rPr>
          <w:rFonts w:ascii="Times New Roman" w:hint="eastAsia"/>
          <w:sz w:val="28"/>
          <w:szCs w:val="28"/>
        </w:rPr>
        <w:t>三、貴公司在</w:t>
      </w:r>
      <w:proofErr w:type="gramStart"/>
      <w:r w:rsidRPr="001F77F4">
        <w:rPr>
          <w:rFonts w:ascii="Times New Roman" w:hint="eastAsia"/>
          <w:sz w:val="28"/>
          <w:szCs w:val="28"/>
        </w:rPr>
        <w:t>臺</w:t>
      </w:r>
      <w:proofErr w:type="gramEnd"/>
      <w:r w:rsidRPr="001F77F4">
        <w:rPr>
          <w:rFonts w:ascii="Times New Roman" w:hint="eastAsia"/>
          <w:sz w:val="28"/>
          <w:szCs w:val="28"/>
        </w:rPr>
        <w:t>營業收入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4961"/>
      </w:tblGrid>
      <w:tr w:rsidR="00DE05E6" w:rsidRPr="00076915" w14:paraId="65756C5A" w14:textId="77777777" w:rsidTr="008B7E2A">
        <w:trPr>
          <w:trHeight w:val="548"/>
        </w:trPr>
        <w:tc>
          <w:tcPr>
            <w:tcW w:w="5529" w:type="dxa"/>
            <w:vAlign w:val="center"/>
          </w:tcPr>
          <w:p w14:paraId="3C465E8C" w14:textId="5868DEB9" w:rsidR="00DE05E6" w:rsidRPr="00076915" w:rsidRDefault="0037262A" w:rsidP="004E7737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/>
                <w:color w:val="000000"/>
                <w:sz w:val="26"/>
                <w:szCs w:val="26"/>
              </w:rPr>
              <w:t>202</w:t>
            </w:r>
            <w:r w:rsidR="00094C91">
              <w:rPr>
                <w:rFonts w:ascii="Times New Roman"/>
                <w:color w:val="000000"/>
                <w:sz w:val="26"/>
                <w:szCs w:val="26"/>
              </w:rPr>
              <w:t>3</w:t>
            </w:r>
            <w:r w:rsidR="00DE05E6" w:rsidRPr="00076915">
              <w:rPr>
                <w:rFonts w:ascii="Times New Roman"/>
                <w:color w:val="000000"/>
                <w:sz w:val="26"/>
                <w:szCs w:val="26"/>
              </w:rPr>
              <w:t>年全年營業收入總額</w:t>
            </w:r>
          </w:p>
        </w:tc>
        <w:tc>
          <w:tcPr>
            <w:tcW w:w="4961" w:type="dxa"/>
            <w:vAlign w:val="center"/>
          </w:tcPr>
          <w:p w14:paraId="72A600B1" w14:textId="39ACE5F7" w:rsidR="00DE05E6" w:rsidRPr="00076915" w:rsidRDefault="008B7E2A" w:rsidP="004E7737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Chars="80" w:firstLine="208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 w:rsidRPr="00571D84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F078ED">
              <w:rPr>
                <w:rFonts w:ascii="Times New Roman"/>
                <w:color w:val="auto"/>
                <w:sz w:val="26"/>
                <w:szCs w:val="26"/>
              </w:rPr>
              <w:t xml:space="preserve">          </w:t>
            </w:r>
            <w:r w:rsidR="00CE742A">
              <w:rPr>
                <w:rFonts w:ascii="Times New Roman" w:hint="eastAsia"/>
                <w:color w:val="auto"/>
                <w:sz w:val="26"/>
                <w:szCs w:val="26"/>
              </w:rPr>
              <w:t xml:space="preserve">      </w:t>
            </w:r>
            <w:r w:rsidR="00F60EA8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DE05E6" w:rsidRPr="00076915" w14:paraId="68642122" w14:textId="77777777" w:rsidTr="008B7E2A">
        <w:trPr>
          <w:trHeight w:val="548"/>
        </w:trPr>
        <w:tc>
          <w:tcPr>
            <w:tcW w:w="5529" w:type="dxa"/>
            <w:vAlign w:val="center"/>
          </w:tcPr>
          <w:p w14:paraId="64CAA1D1" w14:textId="77777777" w:rsidR="00DE05E6" w:rsidRPr="000472B6" w:rsidRDefault="00DE05E6" w:rsidP="004E7737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26" w:after="26"/>
              <w:ind w:leftChars="200" w:rightChars="12" w:right="29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 w:rsidRPr="000472B6">
              <w:rPr>
                <w:rFonts w:ascii="Times New Roman"/>
                <w:color w:val="auto"/>
                <w:sz w:val="26"/>
                <w:szCs w:val="26"/>
              </w:rPr>
              <w:t>其中：銷貨收入金額</w:t>
            </w:r>
          </w:p>
        </w:tc>
        <w:tc>
          <w:tcPr>
            <w:tcW w:w="4961" w:type="dxa"/>
            <w:vAlign w:val="center"/>
          </w:tcPr>
          <w:p w14:paraId="4CAEC90F" w14:textId="02B781BB" w:rsidR="00DE05E6" w:rsidRPr="000472B6" w:rsidRDefault="008B7E2A" w:rsidP="004E7737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26" w:after="26"/>
              <w:ind w:left="0" w:right="28" w:firstLineChars="80" w:firstLine="208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571D84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F078ED">
              <w:rPr>
                <w:rFonts w:ascii="Times New Roman"/>
                <w:color w:val="auto"/>
                <w:sz w:val="26"/>
                <w:szCs w:val="26"/>
              </w:rPr>
              <w:t xml:space="preserve">          </w:t>
            </w:r>
            <w:r w:rsidR="00CE742A">
              <w:rPr>
                <w:rFonts w:ascii="Times New Roman" w:hint="eastAsia"/>
                <w:color w:val="auto"/>
                <w:sz w:val="26"/>
                <w:szCs w:val="26"/>
              </w:rPr>
              <w:t xml:space="preserve">      </w:t>
            </w:r>
            <w:r w:rsidR="00F60EA8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DE05E6" w:rsidRPr="00076915" w14:paraId="041D8AC1" w14:textId="77777777" w:rsidTr="008B7E2A">
        <w:trPr>
          <w:trHeight w:val="548"/>
        </w:trPr>
        <w:tc>
          <w:tcPr>
            <w:tcW w:w="5529" w:type="dxa"/>
            <w:vAlign w:val="center"/>
          </w:tcPr>
          <w:p w14:paraId="645809A3" w14:textId="77777777" w:rsidR="00DE05E6" w:rsidRPr="000472B6" w:rsidRDefault="00DE05E6" w:rsidP="004E7737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26" w:after="26"/>
              <w:ind w:leftChars="200" w:rightChars="12" w:right="29" w:firstLineChars="297" w:firstLine="772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proofErr w:type="gramStart"/>
            <w:r w:rsidRPr="000472B6">
              <w:rPr>
                <w:rFonts w:ascii="Times New Roman"/>
                <w:color w:val="auto"/>
                <w:sz w:val="26"/>
                <w:szCs w:val="26"/>
              </w:rPr>
              <w:t>外銷占銷貨</w:t>
            </w:r>
            <w:proofErr w:type="gramEnd"/>
            <w:r w:rsidRPr="000472B6">
              <w:rPr>
                <w:rFonts w:ascii="Times New Roman"/>
                <w:color w:val="auto"/>
                <w:sz w:val="26"/>
                <w:szCs w:val="26"/>
              </w:rPr>
              <w:t>收入之比率</w:t>
            </w:r>
          </w:p>
        </w:tc>
        <w:tc>
          <w:tcPr>
            <w:tcW w:w="4961" w:type="dxa"/>
            <w:vAlign w:val="center"/>
          </w:tcPr>
          <w:p w14:paraId="2076AED3" w14:textId="77777777" w:rsidR="00DE05E6" w:rsidRPr="000472B6" w:rsidRDefault="00F078ED" w:rsidP="004E7737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26" w:after="26"/>
              <w:ind w:left="0" w:right="28" w:firstLineChars="80" w:firstLine="208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/>
                <w:color w:val="auto"/>
                <w:sz w:val="26"/>
                <w:szCs w:val="26"/>
              </w:rPr>
              <w:t xml:space="preserve">              </w:t>
            </w:r>
            <w:r w:rsidR="008B7E2A" w:rsidRPr="00571D84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</w:tc>
      </w:tr>
      <w:tr w:rsidR="00DE05E6" w:rsidRPr="00076915" w14:paraId="2FBCA358" w14:textId="77777777" w:rsidTr="008B7E2A">
        <w:trPr>
          <w:trHeight w:val="548"/>
        </w:trPr>
        <w:tc>
          <w:tcPr>
            <w:tcW w:w="5529" w:type="dxa"/>
            <w:vAlign w:val="center"/>
          </w:tcPr>
          <w:p w14:paraId="7C60C721" w14:textId="7A414BD8" w:rsidR="00DE05E6" w:rsidRPr="0033224E" w:rsidRDefault="0037262A" w:rsidP="004E7737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202</w:t>
            </w:r>
            <w:r w:rsidR="00094C91">
              <w:rPr>
                <w:rFonts w:ascii="Times New Roman"/>
                <w:color w:val="000000"/>
                <w:sz w:val="26"/>
                <w:szCs w:val="26"/>
              </w:rPr>
              <w:t>3</w:t>
            </w:r>
            <w:r w:rsidR="00DE05E6" w:rsidRPr="0001422A">
              <w:rPr>
                <w:rFonts w:ascii="Times New Roman" w:hint="eastAsia"/>
                <w:color w:val="000000"/>
                <w:sz w:val="26"/>
                <w:szCs w:val="26"/>
              </w:rPr>
              <w:t>年繳納營利事業所得稅金額</w:t>
            </w:r>
          </w:p>
        </w:tc>
        <w:tc>
          <w:tcPr>
            <w:tcW w:w="4961" w:type="dxa"/>
            <w:vAlign w:val="center"/>
          </w:tcPr>
          <w:p w14:paraId="27C445F6" w14:textId="26BF58A7" w:rsidR="00DE05E6" w:rsidRPr="0033224E" w:rsidRDefault="00DE05E6" w:rsidP="004E7737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Chars="80" w:firstLine="208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33224E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Pr="0033224E">
              <w:rPr>
                <w:rFonts w:ascii="Times New Roman" w:hint="eastAsia"/>
                <w:color w:val="auto"/>
                <w:sz w:val="26"/>
                <w:szCs w:val="26"/>
                <w:u w:val="thick"/>
              </w:rPr>
              <w:t xml:space="preserve">　</w:t>
            </w:r>
            <w:r w:rsidR="00F078ED">
              <w:rPr>
                <w:rFonts w:ascii="Times New Roman" w:hint="eastAsia"/>
                <w:color w:val="auto"/>
                <w:sz w:val="26"/>
                <w:szCs w:val="26"/>
                <w:u w:val="thick"/>
              </w:rPr>
              <w:t xml:space="preserve">        </w:t>
            </w:r>
            <w:r w:rsidR="00CE742A">
              <w:rPr>
                <w:rFonts w:ascii="Times New Roman" w:hint="eastAsia"/>
                <w:color w:val="auto"/>
                <w:sz w:val="26"/>
                <w:szCs w:val="26"/>
                <w:u w:val="thick"/>
              </w:rPr>
              <w:t xml:space="preserve">       </w:t>
            </w:r>
            <w:r w:rsidR="00F60EA8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DE05E6" w:rsidRPr="00076915" w14:paraId="04EC0DFF" w14:textId="77777777" w:rsidTr="008B7E2A">
        <w:trPr>
          <w:trHeight w:val="548"/>
        </w:trPr>
        <w:tc>
          <w:tcPr>
            <w:tcW w:w="5529" w:type="dxa"/>
            <w:vAlign w:val="center"/>
          </w:tcPr>
          <w:p w14:paraId="72D32A8D" w14:textId="59FFA645" w:rsidR="00DE05E6" w:rsidRPr="0033224E" w:rsidRDefault="0037262A" w:rsidP="002D3561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="0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202</w:t>
            </w:r>
            <w:r w:rsidR="00094C91">
              <w:rPr>
                <w:rFonts w:ascii="Times New Roman"/>
                <w:color w:val="000000"/>
                <w:sz w:val="26"/>
                <w:szCs w:val="26"/>
              </w:rPr>
              <w:t>3</w:t>
            </w:r>
            <w:r w:rsidR="00DE05E6" w:rsidRPr="0001422A">
              <w:rPr>
                <w:rFonts w:ascii="Times New Roman" w:hint="eastAsia"/>
                <w:color w:val="000000"/>
                <w:sz w:val="26"/>
                <w:szCs w:val="26"/>
              </w:rPr>
              <w:t>年</w:t>
            </w:r>
            <w:r w:rsidR="00285B82" w:rsidRPr="0001422A">
              <w:rPr>
                <w:rFonts w:ascii="Times New Roman" w:hint="eastAsia"/>
                <w:color w:val="000000"/>
                <w:sz w:val="26"/>
                <w:szCs w:val="26"/>
              </w:rPr>
              <w:t>營利事業所得稅所適用的</w:t>
            </w:r>
            <w:r w:rsidR="00DE05E6" w:rsidRPr="0001422A">
              <w:rPr>
                <w:rFonts w:ascii="Times New Roman" w:hint="eastAsia"/>
                <w:color w:val="000000"/>
                <w:sz w:val="26"/>
                <w:szCs w:val="26"/>
              </w:rPr>
              <w:t>稅率</w:t>
            </w:r>
          </w:p>
        </w:tc>
        <w:tc>
          <w:tcPr>
            <w:tcW w:w="4961" w:type="dxa"/>
            <w:vAlign w:val="center"/>
          </w:tcPr>
          <w:p w14:paraId="2A145D48" w14:textId="77777777" w:rsidR="00DE05E6" w:rsidRPr="0033224E" w:rsidRDefault="00DE05E6" w:rsidP="004E7737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Chars="80" w:firstLine="208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33224E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33224E">
              <w:rPr>
                <w:rFonts w:ascii="Times New Roman"/>
                <w:color w:val="auto"/>
                <w:sz w:val="26"/>
                <w:szCs w:val="26"/>
              </w:rPr>
              <w:t xml:space="preserve"> 0</w:t>
            </w:r>
            <w:r w:rsidR="00C31D49" w:rsidRPr="0033224E">
              <w:rPr>
                <w:rFonts w:ascii="Times New Roman"/>
                <w:color w:val="auto"/>
                <w:sz w:val="26"/>
                <w:szCs w:val="26"/>
              </w:rPr>
              <w:t>%</w:t>
            </w:r>
            <w:r w:rsidRPr="0033224E">
              <w:rPr>
                <w:rFonts w:ascii="Times New Roman" w:hint="eastAsia"/>
                <w:color w:val="auto"/>
                <w:sz w:val="26"/>
                <w:szCs w:val="26"/>
              </w:rPr>
              <w:t>（因低於</w:t>
            </w:r>
            <w:r w:rsidRPr="0033224E">
              <w:rPr>
                <w:rFonts w:ascii="Times New Roman" w:hint="eastAsia"/>
                <w:color w:val="auto"/>
                <w:sz w:val="26"/>
                <w:szCs w:val="26"/>
              </w:rPr>
              <w:t>1</w:t>
            </w:r>
            <w:r w:rsidRPr="0033224E">
              <w:rPr>
                <w:rFonts w:ascii="Times New Roman"/>
                <w:color w:val="auto"/>
                <w:sz w:val="26"/>
                <w:szCs w:val="26"/>
              </w:rPr>
              <w:t>2</w:t>
            </w:r>
            <w:r w:rsidRPr="0033224E">
              <w:rPr>
                <w:rFonts w:ascii="Times New Roman" w:hint="eastAsia"/>
                <w:color w:val="auto"/>
                <w:sz w:val="26"/>
                <w:szCs w:val="26"/>
              </w:rPr>
              <w:t>萬）</w:t>
            </w:r>
          </w:p>
          <w:p w14:paraId="6A4B68F2" w14:textId="77777777" w:rsidR="00DE05E6" w:rsidRPr="0033224E" w:rsidRDefault="00DE05E6" w:rsidP="004E7737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Chars="80" w:firstLine="208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33224E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="004E7737" w:rsidRPr="0033224E">
              <w:rPr>
                <w:rFonts w:ascii="Times New Roman"/>
                <w:color w:val="auto"/>
                <w:sz w:val="26"/>
                <w:szCs w:val="26"/>
              </w:rPr>
              <w:t>20%</w:t>
            </w:r>
          </w:p>
          <w:p w14:paraId="6A060B4A" w14:textId="77777777" w:rsidR="00DE05E6" w:rsidRPr="0033224E" w:rsidRDefault="00DE05E6" w:rsidP="004E7737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Chars="80" w:firstLine="208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33224E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="00C31D49" w:rsidRPr="0033224E">
              <w:rPr>
                <w:rFonts w:ascii="Times New Roman" w:hint="eastAsia"/>
                <w:color w:val="auto"/>
                <w:sz w:val="26"/>
                <w:szCs w:val="26"/>
              </w:rPr>
              <w:t>其他</w:t>
            </w:r>
            <w:r w:rsidR="00C31D49" w:rsidRPr="0033224E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</w:tc>
      </w:tr>
    </w:tbl>
    <w:p w14:paraId="623575F4" w14:textId="01E7A302" w:rsidR="009A68F6" w:rsidRPr="007C056D" w:rsidRDefault="009A68F6" w:rsidP="00266A2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-2" w:right="28" w:firstLine="0"/>
        <w:rPr>
          <w:rFonts w:ascii="Times New Roman"/>
          <w:bCs/>
          <w:sz w:val="26"/>
        </w:rPr>
      </w:pPr>
      <w:r w:rsidRPr="007C056D">
        <w:rPr>
          <w:rFonts w:ascii="Times New Roman"/>
          <w:sz w:val="28"/>
          <w:szCs w:val="28"/>
        </w:rPr>
        <w:t>四、貴公司在</w:t>
      </w:r>
      <w:proofErr w:type="gramStart"/>
      <w:r w:rsidRPr="007C056D">
        <w:rPr>
          <w:rFonts w:ascii="Times New Roman"/>
          <w:sz w:val="28"/>
          <w:szCs w:val="28"/>
        </w:rPr>
        <w:t>臺提撥</w:t>
      </w:r>
      <w:proofErr w:type="gramEnd"/>
      <w:r w:rsidRPr="007C056D">
        <w:rPr>
          <w:rFonts w:ascii="Times New Roman"/>
          <w:sz w:val="28"/>
          <w:szCs w:val="28"/>
        </w:rPr>
        <w:t>研究發展經費（若未</w:t>
      </w:r>
      <w:proofErr w:type="gramStart"/>
      <w:r w:rsidRPr="007C056D">
        <w:rPr>
          <w:rFonts w:ascii="Times New Roman"/>
          <w:sz w:val="28"/>
          <w:szCs w:val="28"/>
        </w:rPr>
        <w:t>提撥</w:t>
      </w:r>
      <w:proofErr w:type="gramEnd"/>
      <w:r w:rsidRPr="007C056D">
        <w:rPr>
          <w:rFonts w:ascii="Times New Roman"/>
          <w:sz w:val="28"/>
          <w:szCs w:val="28"/>
        </w:rPr>
        <w:t>請填</w:t>
      </w:r>
      <w:r w:rsidRPr="007C056D">
        <w:rPr>
          <w:rFonts w:ascii="Times New Roman"/>
          <w:sz w:val="28"/>
          <w:szCs w:val="28"/>
        </w:rPr>
        <w:t>0</w:t>
      </w:r>
      <w:r w:rsidRPr="007C056D">
        <w:rPr>
          <w:rFonts w:ascii="Times New Roman"/>
          <w:sz w:val="28"/>
          <w:szCs w:val="28"/>
        </w:rPr>
        <w:t>）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670"/>
      </w:tblGrid>
      <w:tr w:rsidR="009A68F6" w:rsidRPr="00F16C20" w14:paraId="483ABF5E" w14:textId="77777777" w:rsidTr="008B7E2A">
        <w:trPr>
          <w:trHeight w:val="563"/>
        </w:trPr>
        <w:tc>
          <w:tcPr>
            <w:tcW w:w="4820" w:type="dxa"/>
            <w:vAlign w:val="center"/>
          </w:tcPr>
          <w:p w14:paraId="37FB0435" w14:textId="29B7C5C4" w:rsidR="009A68F6" w:rsidRPr="00F16C20" w:rsidRDefault="0037262A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/>
                <w:color w:val="000000"/>
                <w:sz w:val="26"/>
                <w:szCs w:val="26"/>
              </w:rPr>
              <w:t>202</w:t>
            </w:r>
            <w:r w:rsidR="00094C91">
              <w:rPr>
                <w:rFonts w:ascii="Times New Roman"/>
                <w:color w:val="000000"/>
                <w:sz w:val="26"/>
                <w:szCs w:val="26"/>
              </w:rPr>
              <w:t>3</w:t>
            </w:r>
            <w:r w:rsidR="009A68F6" w:rsidRPr="00F16C20">
              <w:rPr>
                <w:rFonts w:ascii="Times New Roman"/>
                <w:color w:val="000000"/>
                <w:sz w:val="26"/>
                <w:szCs w:val="26"/>
              </w:rPr>
              <w:t>年全年</w:t>
            </w:r>
            <w:proofErr w:type="gramStart"/>
            <w:r w:rsidR="009A68F6" w:rsidRPr="00F16C20">
              <w:rPr>
                <w:rFonts w:ascii="Times New Roman"/>
                <w:color w:val="000000"/>
                <w:sz w:val="26"/>
                <w:szCs w:val="26"/>
              </w:rPr>
              <w:t>提撥</w:t>
            </w:r>
            <w:proofErr w:type="gramEnd"/>
            <w:r w:rsidR="009A68F6" w:rsidRPr="00F16C20">
              <w:rPr>
                <w:rFonts w:ascii="Times New Roman"/>
                <w:color w:val="000000"/>
                <w:sz w:val="26"/>
                <w:szCs w:val="26"/>
              </w:rPr>
              <w:t>研究發展經費</w:t>
            </w:r>
          </w:p>
        </w:tc>
        <w:tc>
          <w:tcPr>
            <w:tcW w:w="5670" w:type="dxa"/>
            <w:vAlign w:val="center"/>
          </w:tcPr>
          <w:p w14:paraId="33DD34AE" w14:textId="052DAEEF" w:rsidR="009A68F6" w:rsidRPr="00F16C20" w:rsidRDefault="009A68F6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Chars="80" w:firstLine="208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 w:rsidRPr="00F16C20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F078ED">
              <w:rPr>
                <w:rFonts w:ascii="Times New Roman"/>
                <w:color w:val="auto"/>
                <w:sz w:val="26"/>
                <w:szCs w:val="26"/>
              </w:rPr>
              <w:t xml:space="preserve">                    </w:t>
            </w:r>
            <w:r w:rsidR="00CE742A">
              <w:rPr>
                <w:rFonts w:ascii="Times New Roman" w:hint="eastAsia"/>
                <w:color w:val="auto"/>
                <w:sz w:val="26"/>
                <w:szCs w:val="26"/>
              </w:rPr>
              <w:t xml:space="preserve">   </w:t>
            </w:r>
            <w:r w:rsidR="00F60EA8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</w:tbl>
    <w:p w14:paraId="10CC4FEB" w14:textId="11BEE3F4" w:rsidR="009A68F6" w:rsidRPr="00FF027F" w:rsidRDefault="009A68F6" w:rsidP="00266A22">
      <w:pPr>
        <w:pStyle w:val="2"/>
        <w:tabs>
          <w:tab w:val="left" w:pos="5670"/>
          <w:tab w:val="left" w:pos="7820"/>
          <w:tab w:val="left" w:pos="7938"/>
          <w:tab w:val="left" w:pos="14432"/>
        </w:tabs>
        <w:snapToGrid w:val="0"/>
        <w:spacing w:beforeLines="50" w:before="180" w:after="0"/>
        <w:ind w:leftChars="1" w:left="568" w:right="-58" w:hangingChars="202" w:hanging="566"/>
        <w:jc w:val="both"/>
        <w:rPr>
          <w:rFonts w:ascii="Times New Roman"/>
          <w:sz w:val="26"/>
        </w:rPr>
      </w:pPr>
      <w:r w:rsidRPr="007C056D">
        <w:rPr>
          <w:rFonts w:ascii="Times New Roman"/>
          <w:sz w:val="28"/>
          <w:szCs w:val="28"/>
        </w:rPr>
        <w:t>五、貴公司在</w:t>
      </w:r>
      <w:proofErr w:type="gramStart"/>
      <w:r w:rsidRPr="007C056D">
        <w:rPr>
          <w:rFonts w:ascii="Times New Roman"/>
          <w:sz w:val="28"/>
          <w:szCs w:val="28"/>
        </w:rPr>
        <w:t>臺</w:t>
      </w:r>
      <w:proofErr w:type="gramEnd"/>
      <w:r w:rsidR="0037262A">
        <w:rPr>
          <w:rFonts w:ascii="Times New Roman"/>
          <w:sz w:val="28"/>
          <w:szCs w:val="28"/>
        </w:rPr>
        <w:t>202</w:t>
      </w:r>
      <w:r w:rsidR="0076796D">
        <w:rPr>
          <w:rFonts w:ascii="Times New Roman"/>
          <w:sz w:val="28"/>
          <w:szCs w:val="28"/>
        </w:rPr>
        <w:t>3</w:t>
      </w:r>
      <w:r w:rsidRPr="007C056D">
        <w:rPr>
          <w:rFonts w:ascii="Times New Roman"/>
          <w:sz w:val="28"/>
          <w:szCs w:val="28"/>
        </w:rPr>
        <w:t>年全年之獲利／虧損率（稅後盈虧／營業收入）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670"/>
      </w:tblGrid>
      <w:tr w:rsidR="009A68F6" w:rsidRPr="00F16C20" w14:paraId="189452B9" w14:textId="77777777" w:rsidTr="008B7E2A">
        <w:trPr>
          <w:trHeight w:val="274"/>
        </w:trPr>
        <w:tc>
          <w:tcPr>
            <w:tcW w:w="4820" w:type="dxa"/>
          </w:tcPr>
          <w:p w14:paraId="0922AAE3" w14:textId="77777777" w:rsidR="009A68F6" w:rsidRPr="00F16C20" w:rsidRDefault="00F16C20" w:rsidP="00776AD5">
            <w:pPr>
              <w:suppressAutoHyphens/>
              <w:snapToGrid w:val="0"/>
              <w:spacing w:before="40" w:after="40"/>
              <w:ind w:firstLineChars="35" w:firstLine="91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9A68F6" w:rsidRPr="00F16C20">
              <w:rPr>
                <w:rFonts w:ascii="Times New Roman" w:eastAsia="標楷體" w:hAnsi="Times New Roman" w:cs="Times New Roman"/>
                <w:sz w:val="26"/>
                <w:szCs w:val="26"/>
              </w:rPr>
              <w:tab/>
            </w:r>
            <w:r w:rsidR="009A68F6" w:rsidRPr="00F16C20">
              <w:rPr>
                <w:rFonts w:ascii="Times New Roman" w:eastAsia="標楷體" w:hAnsi="Times New Roman" w:cs="Times New Roman"/>
                <w:sz w:val="26"/>
                <w:szCs w:val="26"/>
              </w:rPr>
              <w:t>獲利率未滿</w:t>
            </w:r>
            <w:r w:rsidR="009A68F6" w:rsidRPr="00F16C20">
              <w:rPr>
                <w:rFonts w:ascii="Times New Roman" w:eastAsia="標楷體" w:hAnsi="Times New Roman" w:cs="Times New Roman"/>
                <w:sz w:val="26"/>
                <w:szCs w:val="26"/>
              </w:rPr>
              <w:t>5%</w:t>
            </w:r>
          </w:p>
          <w:p w14:paraId="12028901" w14:textId="77777777" w:rsidR="009A68F6" w:rsidRPr="00F16C20" w:rsidRDefault="00F16C20" w:rsidP="00776AD5">
            <w:pPr>
              <w:suppressAutoHyphens/>
              <w:snapToGrid w:val="0"/>
              <w:spacing w:before="40" w:after="40"/>
              <w:ind w:firstLineChars="35" w:firstLine="91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9A68F6" w:rsidRPr="00F16C20">
              <w:rPr>
                <w:rFonts w:ascii="Times New Roman" w:eastAsia="標楷體" w:hAnsi="Times New Roman" w:cs="Times New Roman"/>
                <w:sz w:val="26"/>
                <w:szCs w:val="26"/>
              </w:rPr>
              <w:tab/>
            </w:r>
            <w:r w:rsidR="009A68F6" w:rsidRPr="00F16C20">
              <w:rPr>
                <w:rFonts w:ascii="Times New Roman" w:eastAsia="標楷體" w:hAnsi="Times New Roman" w:cs="Times New Roman"/>
                <w:sz w:val="26"/>
                <w:szCs w:val="26"/>
              </w:rPr>
              <w:t>獲利率</w:t>
            </w:r>
            <w:r w:rsidR="009A68F6" w:rsidRPr="00F16C20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  <w:r w:rsidR="009A68F6" w:rsidRPr="00F16C20">
              <w:rPr>
                <w:rFonts w:ascii="Times New Roman" w:eastAsia="標楷體" w:hAnsi="Times New Roman" w:cs="Times New Roman"/>
                <w:sz w:val="26"/>
                <w:szCs w:val="26"/>
              </w:rPr>
              <w:t>～未滿</w:t>
            </w:r>
            <w:r w:rsidR="009A68F6" w:rsidRPr="00F16C20">
              <w:rPr>
                <w:rFonts w:ascii="Times New Roman" w:eastAsia="標楷體" w:hAnsi="Times New Roman" w:cs="Times New Roman"/>
                <w:sz w:val="26"/>
                <w:szCs w:val="26"/>
              </w:rPr>
              <w:t>10%</w:t>
            </w:r>
          </w:p>
          <w:p w14:paraId="064EAA3B" w14:textId="77777777" w:rsidR="009A68F6" w:rsidRPr="00F16C20" w:rsidRDefault="00F16C20" w:rsidP="00776AD5">
            <w:pPr>
              <w:suppressAutoHyphens/>
              <w:snapToGrid w:val="0"/>
              <w:spacing w:before="40" w:after="40"/>
              <w:ind w:firstLineChars="35" w:firstLine="91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9A68F6" w:rsidRPr="00F16C20">
              <w:rPr>
                <w:rFonts w:ascii="Times New Roman" w:eastAsia="標楷體" w:hAnsi="Times New Roman" w:cs="Times New Roman"/>
                <w:sz w:val="26"/>
                <w:szCs w:val="26"/>
              </w:rPr>
              <w:tab/>
            </w:r>
            <w:r w:rsidR="009A68F6" w:rsidRPr="00F16C20">
              <w:rPr>
                <w:rFonts w:ascii="Times New Roman" w:eastAsia="標楷體" w:hAnsi="Times New Roman" w:cs="Times New Roman"/>
                <w:sz w:val="26"/>
                <w:szCs w:val="26"/>
              </w:rPr>
              <w:t>獲利率</w:t>
            </w:r>
            <w:r w:rsidR="009A68F6" w:rsidRPr="00F16C20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  <w:r w:rsidR="009A68F6" w:rsidRPr="00F16C20">
              <w:rPr>
                <w:rFonts w:ascii="Times New Roman" w:eastAsia="標楷體" w:hAnsi="Times New Roman" w:cs="Times New Roman"/>
                <w:sz w:val="26"/>
                <w:szCs w:val="26"/>
              </w:rPr>
              <w:t>～未滿</w:t>
            </w:r>
            <w:r w:rsidR="009A68F6" w:rsidRPr="00F16C20">
              <w:rPr>
                <w:rFonts w:ascii="Times New Roman" w:eastAsia="標楷體" w:hAnsi="Times New Roman" w:cs="Times New Roman"/>
                <w:sz w:val="26"/>
                <w:szCs w:val="26"/>
              </w:rPr>
              <w:t>20%</w:t>
            </w:r>
          </w:p>
          <w:p w14:paraId="12E55C1F" w14:textId="77777777" w:rsidR="009A68F6" w:rsidRPr="00F16C20" w:rsidRDefault="00F16C20" w:rsidP="00776AD5">
            <w:pPr>
              <w:suppressAutoHyphens/>
              <w:snapToGrid w:val="0"/>
              <w:spacing w:before="40" w:after="40"/>
              <w:ind w:firstLineChars="35" w:firstLine="91"/>
              <w:rPr>
                <w:rFonts w:ascii="Times New Roman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9A68F6" w:rsidRPr="00F16C20">
              <w:rPr>
                <w:rFonts w:ascii="Times New Roman" w:eastAsia="標楷體" w:hAnsi="Times New Roman" w:cs="Times New Roman"/>
                <w:sz w:val="26"/>
                <w:szCs w:val="26"/>
              </w:rPr>
              <w:tab/>
            </w:r>
            <w:r w:rsidR="009A68F6" w:rsidRPr="00F16C20">
              <w:rPr>
                <w:rFonts w:ascii="Times New Roman" w:eastAsia="標楷體" w:hAnsi="Times New Roman" w:cs="Times New Roman"/>
                <w:sz w:val="26"/>
                <w:szCs w:val="26"/>
              </w:rPr>
              <w:t>獲利率</w:t>
            </w:r>
            <w:r w:rsidR="009A68F6" w:rsidRPr="00F16C20">
              <w:rPr>
                <w:rFonts w:ascii="Times New Roman" w:eastAsia="標楷體" w:hAnsi="Times New Roman" w:cs="Times New Roman"/>
                <w:sz w:val="26"/>
                <w:szCs w:val="26"/>
              </w:rPr>
              <w:t>20%</w:t>
            </w:r>
            <w:r w:rsidR="009A68F6" w:rsidRPr="00F16C20">
              <w:rPr>
                <w:rFonts w:ascii="Times New Roman" w:eastAsia="標楷體" w:hAnsi="Times New Roman" w:cs="Times New Roman"/>
                <w:sz w:val="26"/>
                <w:szCs w:val="26"/>
              </w:rPr>
              <w:t>及以上</w:t>
            </w:r>
          </w:p>
        </w:tc>
        <w:tc>
          <w:tcPr>
            <w:tcW w:w="5670" w:type="dxa"/>
          </w:tcPr>
          <w:p w14:paraId="040BDE11" w14:textId="77777777" w:rsidR="009A68F6" w:rsidRPr="00F16C20" w:rsidRDefault="00F16C20" w:rsidP="00776AD5">
            <w:pPr>
              <w:suppressAutoHyphens/>
              <w:snapToGrid w:val="0"/>
              <w:spacing w:before="40" w:after="40"/>
              <w:ind w:firstLineChars="35" w:firstLine="91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9A68F6" w:rsidRPr="00F16C20">
              <w:rPr>
                <w:rFonts w:ascii="Times New Roman" w:eastAsia="標楷體" w:hAnsi="Times New Roman" w:cs="Times New Roman"/>
                <w:sz w:val="26"/>
                <w:szCs w:val="26"/>
              </w:rPr>
              <w:tab/>
            </w:r>
            <w:r w:rsidR="009A68F6" w:rsidRPr="00F16C20">
              <w:rPr>
                <w:rFonts w:ascii="Times New Roman" w:eastAsia="標楷體" w:hAnsi="Times New Roman" w:cs="Times New Roman"/>
                <w:sz w:val="26"/>
                <w:szCs w:val="26"/>
              </w:rPr>
              <w:t>虧損率未滿</w:t>
            </w:r>
            <w:r w:rsidR="009A68F6" w:rsidRPr="00F16C20">
              <w:rPr>
                <w:rFonts w:ascii="Times New Roman" w:eastAsia="標楷體" w:hAnsi="Times New Roman" w:cs="Times New Roman"/>
                <w:sz w:val="26"/>
                <w:szCs w:val="26"/>
              </w:rPr>
              <w:t>5%</w:t>
            </w:r>
          </w:p>
          <w:p w14:paraId="5652EC9E" w14:textId="77777777" w:rsidR="009A68F6" w:rsidRPr="00F16C20" w:rsidRDefault="00F16C20" w:rsidP="00776AD5">
            <w:pPr>
              <w:suppressAutoHyphens/>
              <w:snapToGrid w:val="0"/>
              <w:spacing w:before="40" w:after="40"/>
              <w:ind w:firstLineChars="35" w:firstLine="91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9A68F6" w:rsidRPr="00F16C20">
              <w:rPr>
                <w:rFonts w:ascii="Times New Roman" w:eastAsia="標楷體" w:hAnsi="Times New Roman" w:cs="Times New Roman"/>
                <w:sz w:val="26"/>
                <w:szCs w:val="26"/>
              </w:rPr>
              <w:tab/>
            </w:r>
            <w:r w:rsidR="009A68F6" w:rsidRPr="00F16C20">
              <w:rPr>
                <w:rFonts w:ascii="Times New Roman" w:eastAsia="標楷體" w:hAnsi="Times New Roman" w:cs="Times New Roman"/>
                <w:sz w:val="26"/>
                <w:szCs w:val="26"/>
              </w:rPr>
              <w:t>虧損率</w:t>
            </w:r>
            <w:r w:rsidR="009A68F6" w:rsidRPr="00F16C20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  <w:r w:rsidR="009A68F6" w:rsidRPr="00F16C20">
              <w:rPr>
                <w:rFonts w:ascii="Times New Roman" w:eastAsia="標楷體" w:hAnsi="Times New Roman" w:cs="Times New Roman"/>
                <w:sz w:val="26"/>
                <w:szCs w:val="26"/>
              </w:rPr>
              <w:t>～未滿</w:t>
            </w:r>
            <w:r w:rsidR="009A68F6" w:rsidRPr="00F16C20">
              <w:rPr>
                <w:rFonts w:ascii="Times New Roman" w:eastAsia="標楷體" w:hAnsi="Times New Roman" w:cs="Times New Roman"/>
                <w:sz w:val="26"/>
                <w:szCs w:val="26"/>
              </w:rPr>
              <w:t>10%</w:t>
            </w:r>
          </w:p>
          <w:p w14:paraId="464C5D50" w14:textId="77777777" w:rsidR="009A68F6" w:rsidRPr="00F16C20" w:rsidRDefault="00F16C20" w:rsidP="00776AD5">
            <w:pPr>
              <w:suppressAutoHyphens/>
              <w:snapToGrid w:val="0"/>
              <w:spacing w:before="40" w:after="40"/>
              <w:ind w:firstLineChars="35" w:firstLine="91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9A68F6" w:rsidRPr="00F16C20">
              <w:rPr>
                <w:rFonts w:ascii="Times New Roman" w:eastAsia="標楷體" w:hAnsi="Times New Roman" w:cs="Times New Roman"/>
                <w:sz w:val="26"/>
                <w:szCs w:val="26"/>
              </w:rPr>
              <w:tab/>
            </w:r>
            <w:r w:rsidR="009A68F6" w:rsidRPr="00F16C20">
              <w:rPr>
                <w:rFonts w:ascii="Times New Roman" w:eastAsia="標楷體" w:hAnsi="Times New Roman" w:cs="Times New Roman"/>
                <w:sz w:val="26"/>
                <w:szCs w:val="26"/>
              </w:rPr>
              <w:t>虧損率</w:t>
            </w:r>
            <w:r w:rsidR="009A68F6" w:rsidRPr="00F16C20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  <w:r w:rsidR="009A68F6" w:rsidRPr="00F16C20">
              <w:rPr>
                <w:rFonts w:ascii="Times New Roman" w:eastAsia="標楷體" w:hAnsi="Times New Roman" w:cs="Times New Roman"/>
                <w:sz w:val="26"/>
                <w:szCs w:val="26"/>
              </w:rPr>
              <w:t>～未滿</w:t>
            </w:r>
            <w:r w:rsidR="009A68F6" w:rsidRPr="00F16C20">
              <w:rPr>
                <w:rFonts w:ascii="Times New Roman" w:eastAsia="標楷體" w:hAnsi="Times New Roman" w:cs="Times New Roman"/>
                <w:sz w:val="26"/>
                <w:szCs w:val="26"/>
              </w:rPr>
              <w:t>20%</w:t>
            </w:r>
          </w:p>
          <w:p w14:paraId="7AA49FD3" w14:textId="77777777" w:rsidR="009A68F6" w:rsidRPr="00F16C20" w:rsidRDefault="00F16C20" w:rsidP="00776AD5">
            <w:pPr>
              <w:suppressAutoHyphens/>
              <w:snapToGrid w:val="0"/>
              <w:spacing w:before="40" w:after="40"/>
              <w:ind w:firstLineChars="35" w:firstLine="91"/>
              <w:rPr>
                <w:rFonts w:ascii="Times New Roman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9A68F6" w:rsidRPr="00F16C20">
              <w:rPr>
                <w:rFonts w:ascii="Times New Roman" w:eastAsia="標楷體" w:hAnsi="Times New Roman" w:cs="Times New Roman"/>
                <w:sz w:val="26"/>
                <w:szCs w:val="26"/>
              </w:rPr>
              <w:tab/>
            </w:r>
            <w:r w:rsidR="009A68F6" w:rsidRPr="00F16C20">
              <w:rPr>
                <w:rFonts w:ascii="Times New Roman" w:eastAsia="標楷體" w:hAnsi="Times New Roman" w:cs="Times New Roman"/>
                <w:sz w:val="26"/>
                <w:szCs w:val="26"/>
              </w:rPr>
              <w:t>虧損率</w:t>
            </w:r>
            <w:r w:rsidR="009A68F6" w:rsidRPr="00F16C20">
              <w:rPr>
                <w:rFonts w:ascii="Times New Roman" w:eastAsia="標楷體" w:hAnsi="Times New Roman" w:cs="Times New Roman"/>
                <w:sz w:val="26"/>
                <w:szCs w:val="26"/>
              </w:rPr>
              <w:t>20%</w:t>
            </w:r>
            <w:r w:rsidR="009A68F6" w:rsidRPr="00F16C20">
              <w:rPr>
                <w:rFonts w:ascii="Times New Roman" w:eastAsia="標楷體" w:hAnsi="Times New Roman" w:cs="Times New Roman"/>
                <w:sz w:val="26"/>
                <w:szCs w:val="26"/>
              </w:rPr>
              <w:t>及以上</w:t>
            </w:r>
          </w:p>
        </w:tc>
      </w:tr>
    </w:tbl>
    <w:p w14:paraId="5279FCC7" w14:textId="77777777" w:rsidR="00235B7F" w:rsidRDefault="00235B7F" w:rsidP="00266A2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-2" w:right="28" w:firstLine="0"/>
        <w:rPr>
          <w:rFonts w:ascii="Times New Roman"/>
          <w:sz w:val="28"/>
          <w:szCs w:val="28"/>
        </w:rPr>
      </w:pPr>
    </w:p>
    <w:p w14:paraId="23776754" w14:textId="77777777" w:rsidR="00235B7F" w:rsidRDefault="00235B7F">
      <w:pPr>
        <w:widowControl/>
        <w:rPr>
          <w:rFonts w:ascii="Times New Roman" w:eastAsia="標楷體" w:hAnsi="Times New Roman" w:cs="Times New Roman"/>
          <w:color w:val="0000FF"/>
          <w:sz w:val="28"/>
          <w:szCs w:val="28"/>
        </w:rPr>
      </w:pPr>
      <w:r>
        <w:rPr>
          <w:rFonts w:ascii="Times New Roman"/>
          <w:sz w:val="28"/>
          <w:szCs w:val="28"/>
        </w:rPr>
        <w:br w:type="page"/>
      </w:r>
    </w:p>
    <w:p w14:paraId="0D363A6F" w14:textId="2CE33510" w:rsidR="009A68F6" w:rsidRPr="00FF027F" w:rsidRDefault="009A68F6" w:rsidP="00266A2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-2" w:right="28" w:firstLine="0"/>
        <w:rPr>
          <w:rFonts w:ascii="Times New Roman"/>
          <w:sz w:val="26"/>
        </w:rPr>
      </w:pPr>
      <w:r w:rsidRPr="007C056D">
        <w:rPr>
          <w:rFonts w:ascii="Times New Roman"/>
          <w:sz w:val="28"/>
          <w:szCs w:val="28"/>
        </w:rPr>
        <w:lastRenderedPageBreak/>
        <w:t>六、貴公司在</w:t>
      </w:r>
      <w:proofErr w:type="gramStart"/>
      <w:r w:rsidRPr="007C056D">
        <w:rPr>
          <w:rFonts w:ascii="Times New Roman"/>
          <w:sz w:val="28"/>
          <w:szCs w:val="28"/>
        </w:rPr>
        <w:t>臺</w:t>
      </w:r>
      <w:proofErr w:type="gramEnd"/>
      <w:r w:rsidRPr="007C056D">
        <w:rPr>
          <w:rFonts w:ascii="Times New Roman"/>
          <w:sz w:val="28"/>
          <w:szCs w:val="28"/>
        </w:rPr>
        <w:t>資產總額及固定資產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4678"/>
      </w:tblGrid>
      <w:tr w:rsidR="009A68F6" w:rsidRPr="00920D9B" w14:paraId="5E19AF3B" w14:textId="77777777" w:rsidTr="008B7E2A">
        <w:trPr>
          <w:trHeight w:val="476"/>
        </w:trPr>
        <w:tc>
          <w:tcPr>
            <w:tcW w:w="5812" w:type="dxa"/>
            <w:tcBorders>
              <w:bottom w:val="double" w:sz="4" w:space="0" w:color="auto"/>
            </w:tcBorders>
            <w:vAlign w:val="center"/>
          </w:tcPr>
          <w:p w14:paraId="746C62C7" w14:textId="26763B18" w:rsidR="009A68F6" w:rsidRPr="00920D9B" w:rsidRDefault="0037262A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/>
                <w:color w:val="000000"/>
                <w:sz w:val="26"/>
                <w:szCs w:val="26"/>
              </w:rPr>
              <w:t>202</w:t>
            </w:r>
            <w:r w:rsidR="00094C91">
              <w:rPr>
                <w:rFonts w:ascii="Times New Roman"/>
                <w:color w:val="000000"/>
                <w:sz w:val="26"/>
                <w:szCs w:val="26"/>
              </w:rPr>
              <w:t>3</w:t>
            </w:r>
            <w:r w:rsidR="009A68F6" w:rsidRPr="00920D9B">
              <w:rPr>
                <w:rFonts w:ascii="Times New Roman"/>
                <w:color w:val="000000"/>
                <w:sz w:val="26"/>
                <w:szCs w:val="26"/>
              </w:rPr>
              <w:t>年底貴公司資產總額</w:t>
            </w:r>
          </w:p>
        </w:tc>
        <w:tc>
          <w:tcPr>
            <w:tcW w:w="4678" w:type="dxa"/>
            <w:tcBorders>
              <w:bottom w:val="double" w:sz="4" w:space="0" w:color="auto"/>
            </w:tcBorders>
            <w:vAlign w:val="center"/>
          </w:tcPr>
          <w:p w14:paraId="7D165DCE" w14:textId="0584D017" w:rsidR="009A68F6" w:rsidRPr="00920D9B" w:rsidRDefault="009A68F6" w:rsidP="00920D9B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rPr>
                <w:rFonts w:ascii="Times New Roman"/>
                <w:color w:val="auto"/>
                <w:sz w:val="26"/>
                <w:szCs w:val="26"/>
              </w:rPr>
            </w:pPr>
            <w:r w:rsidRPr="00920D9B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F078ED">
              <w:rPr>
                <w:rFonts w:ascii="Times New Roman"/>
                <w:color w:val="auto"/>
                <w:sz w:val="26"/>
                <w:szCs w:val="26"/>
              </w:rPr>
              <w:t xml:space="preserve">                </w:t>
            </w:r>
            <w:r w:rsidR="00F60EA8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920D9B" w:rsidRPr="00920D9B" w14:paraId="5B17D126" w14:textId="77777777" w:rsidTr="008B7E2A">
        <w:trPr>
          <w:trHeight w:val="506"/>
        </w:trPr>
        <w:tc>
          <w:tcPr>
            <w:tcW w:w="5812" w:type="dxa"/>
            <w:tcBorders>
              <w:top w:val="double" w:sz="4" w:space="0" w:color="auto"/>
            </w:tcBorders>
            <w:vAlign w:val="center"/>
          </w:tcPr>
          <w:p w14:paraId="1A644CF8" w14:textId="5DA55395" w:rsidR="00920D9B" w:rsidRPr="00920D9B" w:rsidRDefault="0037262A" w:rsidP="00920D9B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/>
                <w:color w:val="000000"/>
                <w:sz w:val="26"/>
                <w:szCs w:val="26"/>
              </w:rPr>
              <w:t>202</w:t>
            </w:r>
            <w:r w:rsidR="00094C91">
              <w:rPr>
                <w:rFonts w:ascii="Times New Roman"/>
                <w:color w:val="000000"/>
                <w:sz w:val="26"/>
                <w:szCs w:val="26"/>
              </w:rPr>
              <w:t>3</w:t>
            </w:r>
            <w:r w:rsidR="00920D9B" w:rsidRPr="00920D9B">
              <w:rPr>
                <w:rFonts w:ascii="Times New Roman"/>
                <w:color w:val="000000"/>
                <w:sz w:val="26"/>
                <w:szCs w:val="26"/>
              </w:rPr>
              <w:t>年底貴公司固定資產總計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14E9741A" w14:textId="532FB23C" w:rsidR="00920D9B" w:rsidRPr="00920D9B" w:rsidRDefault="006C5A07" w:rsidP="00920D9B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rPr>
                <w:rFonts w:ascii="Times New Roman"/>
                <w:color w:val="auto"/>
                <w:sz w:val="26"/>
                <w:szCs w:val="26"/>
              </w:rPr>
            </w:pPr>
            <w:r w:rsidRPr="00920D9B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F078ED">
              <w:rPr>
                <w:rFonts w:ascii="Times New Roman"/>
                <w:color w:val="auto"/>
                <w:sz w:val="26"/>
                <w:szCs w:val="26"/>
              </w:rPr>
              <w:t xml:space="preserve">                </w:t>
            </w:r>
            <w:r w:rsidR="00F60EA8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920D9B" w:rsidRPr="00920D9B" w14:paraId="6A3CE2F4" w14:textId="77777777" w:rsidTr="008B7E2A">
        <w:trPr>
          <w:trHeight w:val="562"/>
        </w:trPr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3BBF987D" w14:textId="77777777" w:rsidR="00920D9B" w:rsidRPr="00920D9B" w:rsidRDefault="00920D9B" w:rsidP="00920D9B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 w:rsidRPr="00920D9B">
              <w:rPr>
                <w:rFonts w:ascii="Times New Roman"/>
                <w:color w:val="000000"/>
                <w:sz w:val="26"/>
                <w:szCs w:val="26"/>
              </w:rPr>
              <w:t>其中：土地（房屋基地、其他營業及休閒場所用地）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4049CCA6" w14:textId="67D58442" w:rsidR="00920D9B" w:rsidRPr="00920D9B" w:rsidRDefault="006C5A07" w:rsidP="00920D9B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rPr>
                <w:rFonts w:ascii="Times New Roman"/>
                <w:color w:val="auto"/>
                <w:sz w:val="26"/>
                <w:szCs w:val="26"/>
              </w:rPr>
            </w:pPr>
            <w:r w:rsidRPr="00920D9B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F078ED">
              <w:rPr>
                <w:rFonts w:ascii="Times New Roman"/>
                <w:color w:val="auto"/>
                <w:sz w:val="26"/>
                <w:szCs w:val="26"/>
              </w:rPr>
              <w:t xml:space="preserve">                </w:t>
            </w:r>
            <w:r w:rsidR="00F60EA8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920D9B" w:rsidRPr="00920D9B" w14:paraId="6122E4FF" w14:textId="77777777" w:rsidTr="008B7E2A">
        <w:trPr>
          <w:trHeight w:val="442"/>
        </w:trPr>
        <w:tc>
          <w:tcPr>
            <w:tcW w:w="5812" w:type="dxa"/>
            <w:tcBorders>
              <w:bottom w:val="nil"/>
            </w:tcBorders>
            <w:vAlign w:val="center"/>
          </w:tcPr>
          <w:p w14:paraId="3CDBA500" w14:textId="77777777" w:rsidR="00920D9B" w:rsidRPr="00920D9B" w:rsidRDefault="00F2318B" w:rsidP="00F2318B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 xml:space="preserve">　　　</w:t>
            </w:r>
            <w:r w:rsidR="00920D9B" w:rsidRPr="00920D9B">
              <w:rPr>
                <w:rFonts w:ascii="Times New Roman"/>
                <w:color w:val="000000"/>
                <w:sz w:val="26"/>
                <w:szCs w:val="26"/>
              </w:rPr>
              <w:t>廠房、辦公室及其他建築物</w:t>
            </w:r>
          </w:p>
        </w:tc>
        <w:tc>
          <w:tcPr>
            <w:tcW w:w="4678" w:type="dxa"/>
            <w:tcBorders>
              <w:bottom w:val="nil"/>
            </w:tcBorders>
            <w:vAlign w:val="center"/>
          </w:tcPr>
          <w:p w14:paraId="5155BC3A" w14:textId="053FB75D" w:rsidR="00920D9B" w:rsidRPr="00920D9B" w:rsidRDefault="006C5A07" w:rsidP="00920D9B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rPr>
                <w:rFonts w:ascii="Times New Roman"/>
                <w:color w:val="auto"/>
                <w:sz w:val="26"/>
                <w:szCs w:val="26"/>
              </w:rPr>
            </w:pPr>
            <w:r w:rsidRPr="00920D9B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F078ED">
              <w:rPr>
                <w:rFonts w:ascii="Times New Roman"/>
                <w:color w:val="auto"/>
                <w:sz w:val="26"/>
                <w:szCs w:val="26"/>
              </w:rPr>
              <w:t xml:space="preserve">                </w:t>
            </w:r>
            <w:r w:rsidR="00F60EA8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920D9B" w:rsidRPr="00920D9B" w14:paraId="6DD75C45" w14:textId="77777777" w:rsidTr="008B7E2A">
        <w:trPr>
          <w:trHeight w:val="431"/>
        </w:trPr>
        <w:tc>
          <w:tcPr>
            <w:tcW w:w="5812" w:type="dxa"/>
            <w:tcBorders>
              <w:top w:val="nil"/>
              <w:bottom w:val="single" w:sz="4" w:space="0" w:color="auto"/>
            </w:tcBorders>
            <w:vAlign w:val="center"/>
          </w:tcPr>
          <w:p w14:paraId="12B7E202" w14:textId="77777777" w:rsidR="00920D9B" w:rsidRPr="00920D9B" w:rsidRDefault="00920D9B" w:rsidP="00920D9B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Chars="1110" w:firstLine="2886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 w:rsidRPr="00920D9B">
              <w:rPr>
                <w:rFonts w:ascii="Times New Roman"/>
                <w:color w:val="000000"/>
                <w:sz w:val="26"/>
                <w:szCs w:val="26"/>
              </w:rPr>
              <w:t>累計折舊</w:t>
            </w:r>
          </w:p>
        </w:tc>
        <w:tc>
          <w:tcPr>
            <w:tcW w:w="4678" w:type="dxa"/>
            <w:tcBorders>
              <w:top w:val="nil"/>
              <w:bottom w:val="single" w:sz="4" w:space="0" w:color="auto"/>
            </w:tcBorders>
            <w:vAlign w:val="center"/>
          </w:tcPr>
          <w:p w14:paraId="33661243" w14:textId="786A2706" w:rsidR="00920D9B" w:rsidRPr="00920D9B" w:rsidRDefault="006C5A07" w:rsidP="00920D9B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rPr>
                <w:rFonts w:ascii="Times New Roman"/>
                <w:color w:val="auto"/>
                <w:sz w:val="26"/>
                <w:szCs w:val="26"/>
              </w:rPr>
            </w:pPr>
            <w:r w:rsidRPr="00920D9B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F078ED">
              <w:rPr>
                <w:rFonts w:ascii="Times New Roman"/>
                <w:color w:val="auto"/>
                <w:sz w:val="26"/>
                <w:szCs w:val="26"/>
              </w:rPr>
              <w:t xml:space="preserve">                </w:t>
            </w:r>
            <w:r w:rsidR="00F60EA8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920D9B" w:rsidRPr="00920D9B" w14:paraId="2D2451FC" w14:textId="77777777" w:rsidTr="008B7E2A">
        <w:trPr>
          <w:trHeight w:val="424"/>
        </w:trPr>
        <w:tc>
          <w:tcPr>
            <w:tcW w:w="5812" w:type="dxa"/>
            <w:tcBorders>
              <w:top w:val="single" w:sz="4" w:space="0" w:color="auto"/>
              <w:bottom w:val="nil"/>
            </w:tcBorders>
            <w:vAlign w:val="center"/>
          </w:tcPr>
          <w:p w14:paraId="79FBAB4A" w14:textId="77777777" w:rsidR="00920D9B" w:rsidRPr="00920D9B" w:rsidRDefault="00920D9B" w:rsidP="00920D9B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Chars="336" w:firstLine="874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 w:rsidRPr="00920D9B">
              <w:rPr>
                <w:rFonts w:ascii="Times New Roman"/>
                <w:color w:val="000000"/>
                <w:sz w:val="26"/>
                <w:szCs w:val="26"/>
              </w:rPr>
              <w:t>辦公及機械（運輸）設備</w:t>
            </w:r>
          </w:p>
        </w:tc>
        <w:tc>
          <w:tcPr>
            <w:tcW w:w="4678" w:type="dxa"/>
            <w:tcBorders>
              <w:top w:val="single" w:sz="4" w:space="0" w:color="auto"/>
              <w:bottom w:val="nil"/>
            </w:tcBorders>
            <w:vAlign w:val="center"/>
          </w:tcPr>
          <w:p w14:paraId="46E72933" w14:textId="1B6812E2" w:rsidR="00920D9B" w:rsidRPr="00920D9B" w:rsidRDefault="006C5A07" w:rsidP="00920D9B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rPr>
                <w:rFonts w:ascii="Times New Roman"/>
                <w:color w:val="auto"/>
                <w:sz w:val="26"/>
                <w:szCs w:val="26"/>
              </w:rPr>
            </w:pPr>
            <w:r w:rsidRPr="00920D9B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F078ED">
              <w:rPr>
                <w:rFonts w:ascii="Times New Roman"/>
                <w:color w:val="auto"/>
                <w:sz w:val="26"/>
                <w:szCs w:val="26"/>
              </w:rPr>
              <w:t xml:space="preserve">                </w:t>
            </w:r>
            <w:r w:rsidR="00F60EA8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920D9B" w:rsidRPr="00920D9B" w14:paraId="76D5ED64" w14:textId="77777777" w:rsidTr="008B7E2A">
        <w:trPr>
          <w:trHeight w:val="349"/>
        </w:trPr>
        <w:tc>
          <w:tcPr>
            <w:tcW w:w="5812" w:type="dxa"/>
            <w:tcBorders>
              <w:top w:val="nil"/>
              <w:bottom w:val="double" w:sz="4" w:space="0" w:color="auto"/>
            </w:tcBorders>
            <w:vAlign w:val="center"/>
          </w:tcPr>
          <w:p w14:paraId="6569FCD2" w14:textId="77777777" w:rsidR="00920D9B" w:rsidRPr="00920D9B" w:rsidRDefault="00920D9B" w:rsidP="00920D9B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Chars="1110" w:firstLine="2886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 w:rsidRPr="00920D9B">
              <w:rPr>
                <w:rFonts w:ascii="Times New Roman"/>
                <w:color w:val="000000"/>
                <w:sz w:val="26"/>
                <w:szCs w:val="26"/>
              </w:rPr>
              <w:t>累計折舊</w:t>
            </w:r>
          </w:p>
        </w:tc>
        <w:tc>
          <w:tcPr>
            <w:tcW w:w="4678" w:type="dxa"/>
            <w:tcBorders>
              <w:top w:val="nil"/>
              <w:bottom w:val="double" w:sz="4" w:space="0" w:color="auto"/>
            </w:tcBorders>
            <w:vAlign w:val="center"/>
          </w:tcPr>
          <w:p w14:paraId="2E15010C" w14:textId="02A92BC4" w:rsidR="00920D9B" w:rsidRPr="00920D9B" w:rsidRDefault="006C5A07" w:rsidP="00920D9B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rPr>
                <w:rFonts w:ascii="Times New Roman"/>
                <w:color w:val="auto"/>
                <w:sz w:val="26"/>
                <w:szCs w:val="26"/>
              </w:rPr>
            </w:pPr>
            <w:r w:rsidRPr="00920D9B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F078ED">
              <w:rPr>
                <w:rFonts w:ascii="Times New Roman"/>
                <w:color w:val="auto"/>
                <w:sz w:val="26"/>
                <w:szCs w:val="26"/>
              </w:rPr>
              <w:t xml:space="preserve">                </w:t>
            </w:r>
            <w:r w:rsidR="00F60EA8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920D9B" w:rsidRPr="00920D9B" w14:paraId="2227D877" w14:textId="77777777" w:rsidTr="008B7E2A">
        <w:trPr>
          <w:trHeight w:val="651"/>
        </w:trPr>
        <w:tc>
          <w:tcPr>
            <w:tcW w:w="5812" w:type="dxa"/>
            <w:tcBorders>
              <w:top w:val="double" w:sz="4" w:space="0" w:color="auto"/>
            </w:tcBorders>
            <w:vAlign w:val="center"/>
          </w:tcPr>
          <w:p w14:paraId="080112D6" w14:textId="356E3538" w:rsidR="00920D9B" w:rsidRPr="00920D9B" w:rsidRDefault="0037262A" w:rsidP="00920D9B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/>
                <w:color w:val="000000"/>
                <w:sz w:val="26"/>
                <w:szCs w:val="26"/>
              </w:rPr>
              <w:t>202</w:t>
            </w:r>
            <w:r w:rsidR="00094C91">
              <w:rPr>
                <w:rFonts w:ascii="Times New Roman"/>
                <w:color w:val="000000"/>
                <w:sz w:val="26"/>
                <w:szCs w:val="26"/>
              </w:rPr>
              <w:t>3</w:t>
            </w:r>
            <w:r w:rsidR="00920D9B" w:rsidRPr="00920D9B">
              <w:rPr>
                <w:rFonts w:ascii="Times New Roman"/>
                <w:color w:val="000000"/>
                <w:sz w:val="26"/>
                <w:szCs w:val="26"/>
              </w:rPr>
              <w:t>年全年添購辦公及機械（運輸）設備總計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2C3C58CF" w14:textId="2F00B281" w:rsidR="00920D9B" w:rsidRPr="00920D9B" w:rsidRDefault="006C5A07" w:rsidP="00F60EA8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66" w:firstLine="0"/>
              <w:jc w:val="right"/>
              <w:rPr>
                <w:rFonts w:ascii="Times New Roman"/>
                <w:color w:val="000000"/>
                <w:sz w:val="26"/>
                <w:szCs w:val="26"/>
              </w:rPr>
            </w:pPr>
            <w:r w:rsidRPr="00920D9B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F078ED">
              <w:rPr>
                <w:rFonts w:ascii="Times New Roman"/>
                <w:color w:val="auto"/>
                <w:sz w:val="26"/>
                <w:szCs w:val="26"/>
              </w:rPr>
              <w:t xml:space="preserve">                            </w:t>
            </w:r>
            <w:r w:rsidR="00F60EA8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920D9B" w:rsidRPr="00920D9B" w14:paraId="14DC32A7" w14:textId="77777777" w:rsidTr="008B7E2A">
        <w:trPr>
          <w:trHeight w:val="564"/>
        </w:trPr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6DA809D8" w14:textId="77777777" w:rsidR="00920D9B" w:rsidRPr="00920D9B" w:rsidRDefault="00920D9B" w:rsidP="00920D9B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Chars="336" w:firstLine="874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 w:rsidRPr="00920D9B">
              <w:rPr>
                <w:rFonts w:ascii="Times New Roman"/>
                <w:color w:val="000000"/>
                <w:sz w:val="26"/>
                <w:szCs w:val="26"/>
              </w:rPr>
              <w:t>在臺灣購買比率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28EA1A5" w14:textId="77777777" w:rsidR="00920D9B" w:rsidRPr="00920D9B" w:rsidRDefault="00920D9B" w:rsidP="00F078ED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jc w:val="right"/>
              <w:rPr>
                <w:rFonts w:ascii="Times New Roman"/>
                <w:color w:val="000000"/>
                <w:sz w:val="26"/>
                <w:szCs w:val="26"/>
              </w:rPr>
            </w:pPr>
            <w:r w:rsidRPr="00920D9B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</w:tc>
      </w:tr>
      <w:tr w:rsidR="00920D9B" w:rsidRPr="00920D9B" w14:paraId="332B6B28" w14:textId="77777777" w:rsidTr="008B7E2A">
        <w:trPr>
          <w:trHeight w:val="482"/>
        </w:trPr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5E8FDFDF" w14:textId="77777777" w:rsidR="00920D9B" w:rsidRPr="00920D9B" w:rsidRDefault="00920D9B" w:rsidP="00920D9B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Chars="336" w:firstLine="874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 w:rsidRPr="00920D9B">
              <w:rPr>
                <w:rFonts w:ascii="Times New Roman"/>
                <w:color w:val="000000"/>
                <w:sz w:val="26"/>
                <w:szCs w:val="26"/>
              </w:rPr>
              <w:t>由國外進口比率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08C587C" w14:textId="77777777" w:rsidR="00920D9B" w:rsidRPr="00920D9B" w:rsidRDefault="006C5A07" w:rsidP="00F078ED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jc w:val="right"/>
              <w:rPr>
                <w:rFonts w:ascii="Times New Roman"/>
                <w:color w:val="000000"/>
                <w:sz w:val="26"/>
                <w:szCs w:val="26"/>
              </w:rPr>
            </w:pPr>
            <w:r w:rsidRPr="00920D9B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</w:tc>
      </w:tr>
    </w:tbl>
    <w:p w14:paraId="23BABCC4" w14:textId="77777777" w:rsidR="009A68F6" w:rsidRPr="00D018D1" w:rsidRDefault="009A68F6" w:rsidP="00266A2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-2" w:right="28" w:firstLine="0"/>
        <w:rPr>
          <w:rFonts w:ascii="Times New Roman"/>
          <w:sz w:val="26"/>
          <w:szCs w:val="26"/>
        </w:rPr>
      </w:pPr>
      <w:r w:rsidRPr="00083A64">
        <w:rPr>
          <w:rFonts w:ascii="Times New Roman"/>
          <w:sz w:val="28"/>
          <w:szCs w:val="28"/>
        </w:rPr>
        <w:t>七、貴公司在</w:t>
      </w:r>
      <w:proofErr w:type="gramStart"/>
      <w:r w:rsidRPr="00083A64">
        <w:rPr>
          <w:rFonts w:ascii="Times New Roman"/>
          <w:sz w:val="28"/>
          <w:szCs w:val="28"/>
        </w:rPr>
        <w:t>臺</w:t>
      </w:r>
      <w:proofErr w:type="gramEnd"/>
      <w:r w:rsidRPr="00083A64">
        <w:rPr>
          <w:rFonts w:ascii="Times New Roman"/>
          <w:sz w:val="28"/>
          <w:szCs w:val="28"/>
        </w:rPr>
        <w:t>員工僱用情況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2"/>
        <w:gridCol w:w="2268"/>
        <w:gridCol w:w="1985"/>
        <w:gridCol w:w="2268"/>
      </w:tblGrid>
      <w:tr w:rsidR="009A68F6" w:rsidRPr="00F2318B" w14:paraId="6B7E7197" w14:textId="77777777" w:rsidTr="006C5A07">
        <w:trPr>
          <w:trHeight w:val="426"/>
        </w:trPr>
        <w:tc>
          <w:tcPr>
            <w:tcW w:w="10490" w:type="dxa"/>
            <w:gridSpan w:val="5"/>
            <w:tcBorders>
              <w:bottom w:val="double" w:sz="4" w:space="0" w:color="auto"/>
            </w:tcBorders>
            <w:vAlign w:val="center"/>
          </w:tcPr>
          <w:p w14:paraId="4DE87FDF" w14:textId="48CCD076" w:rsidR="009A68F6" w:rsidRPr="00F2318B" w:rsidRDefault="0037262A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jc w:val="both"/>
              <w:rPr>
                <w:rFonts w:ascii="Times New Roman"/>
                <w:color w:val="auto"/>
                <w:sz w:val="26"/>
                <w:szCs w:val="26"/>
                <w:u w:val="thick"/>
              </w:rPr>
            </w:pPr>
            <w:r>
              <w:rPr>
                <w:rFonts w:ascii="Times New Roman"/>
                <w:color w:val="000000"/>
                <w:sz w:val="26"/>
                <w:szCs w:val="26"/>
              </w:rPr>
              <w:t>202</w:t>
            </w:r>
            <w:r w:rsidR="00094C91">
              <w:rPr>
                <w:rFonts w:ascii="Times New Roman"/>
                <w:color w:val="000000"/>
                <w:sz w:val="26"/>
                <w:szCs w:val="26"/>
              </w:rPr>
              <w:t>3</w:t>
            </w:r>
            <w:r w:rsidR="009A68F6" w:rsidRPr="00F2318B">
              <w:rPr>
                <w:rFonts w:ascii="Times New Roman"/>
                <w:color w:val="000000"/>
                <w:sz w:val="26"/>
                <w:szCs w:val="26"/>
              </w:rPr>
              <w:t xml:space="preserve">年全年支付員工薪資總額　　　　</w:t>
            </w:r>
            <w:r w:rsidR="009A68F6" w:rsidRPr="00F2318B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F078ED">
              <w:rPr>
                <w:rFonts w:ascii="Times New Roman"/>
                <w:color w:val="auto"/>
                <w:sz w:val="26"/>
                <w:szCs w:val="26"/>
              </w:rPr>
              <w:t xml:space="preserve">                  </w:t>
            </w:r>
            <w:r w:rsidR="00F60EA8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9A68F6" w:rsidRPr="00F2318B" w14:paraId="4C27CED3" w14:textId="77777777" w:rsidTr="006C5A07">
        <w:trPr>
          <w:trHeight w:val="407"/>
        </w:trPr>
        <w:tc>
          <w:tcPr>
            <w:tcW w:w="10490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CD8970D" w14:textId="2C40BAD2" w:rsidR="009A68F6" w:rsidRPr="00F2318B" w:rsidRDefault="0037262A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>
              <w:rPr>
                <w:rFonts w:ascii="Times New Roman"/>
                <w:color w:val="000000"/>
                <w:sz w:val="26"/>
                <w:szCs w:val="26"/>
              </w:rPr>
              <w:t>202</w:t>
            </w:r>
            <w:r w:rsidR="00094C91">
              <w:rPr>
                <w:rFonts w:ascii="Times New Roman"/>
                <w:color w:val="000000"/>
                <w:sz w:val="26"/>
                <w:szCs w:val="26"/>
              </w:rPr>
              <w:t>3</w:t>
            </w:r>
            <w:r w:rsidR="009A68F6" w:rsidRPr="00F2318B">
              <w:rPr>
                <w:rFonts w:ascii="Times New Roman"/>
                <w:color w:val="000000"/>
                <w:sz w:val="26"/>
                <w:szCs w:val="26"/>
              </w:rPr>
              <w:t xml:space="preserve">年底僱用員工總人數　　　　　　</w:t>
            </w:r>
            <w:r w:rsidR="009A68F6" w:rsidRPr="00F2318B">
              <w:rPr>
                <w:rFonts w:ascii="Times New Roman"/>
                <w:color w:val="auto"/>
                <w:sz w:val="26"/>
                <w:szCs w:val="26"/>
              </w:rPr>
              <w:t>總計</w:t>
            </w:r>
            <w:r w:rsidR="00F078ED">
              <w:rPr>
                <w:rFonts w:ascii="Times New Roman"/>
                <w:color w:val="auto"/>
                <w:sz w:val="26"/>
                <w:szCs w:val="26"/>
              </w:rPr>
              <w:t xml:space="preserve">                  </w:t>
            </w:r>
            <w:r w:rsidR="009A68F6" w:rsidRPr="00F2318B">
              <w:rPr>
                <w:rFonts w:ascii="Times New Roman"/>
                <w:color w:val="auto"/>
                <w:sz w:val="26"/>
                <w:szCs w:val="26"/>
              </w:rPr>
              <w:t>人</w:t>
            </w:r>
          </w:p>
        </w:tc>
      </w:tr>
      <w:tr w:rsidR="009A68F6" w:rsidRPr="00F2318B" w14:paraId="0FA430E5" w14:textId="77777777" w:rsidTr="006B1817">
        <w:trPr>
          <w:trHeight w:val="378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2E364D4B" w14:textId="77777777" w:rsidR="009A68F6" w:rsidRPr="00F2318B" w:rsidRDefault="009A68F6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F2318B">
              <w:rPr>
                <w:rFonts w:ascii="Times New Roman"/>
                <w:color w:val="000000"/>
                <w:sz w:val="26"/>
                <w:szCs w:val="26"/>
              </w:rPr>
              <w:t>員工構成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4400B83" w14:textId="77777777" w:rsidR="009A68F6" w:rsidRPr="00F2318B" w:rsidRDefault="009A68F6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F2318B">
              <w:rPr>
                <w:rFonts w:ascii="Times New Roman"/>
                <w:color w:val="auto"/>
                <w:sz w:val="26"/>
                <w:szCs w:val="26"/>
              </w:rPr>
              <w:t>本國籍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806958D" w14:textId="77777777" w:rsidR="009A68F6" w:rsidRPr="00F2318B" w:rsidRDefault="009A68F6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F2318B">
              <w:rPr>
                <w:rFonts w:ascii="Times New Roman"/>
                <w:color w:val="auto"/>
                <w:sz w:val="26"/>
                <w:szCs w:val="26"/>
              </w:rPr>
              <w:t>外國籍</w:t>
            </w:r>
          </w:p>
        </w:tc>
      </w:tr>
      <w:tr w:rsidR="009A68F6" w:rsidRPr="00F2318B" w14:paraId="067F70C0" w14:textId="77777777" w:rsidTr="006B1817">
        <w:trPr>
          <w:trHeight w:val="269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8F47F89" w14:textId="77777777" w:rsidR="009A68F6" w:rsidRPr="00F2318B" w:rsidRDefault="009A68F6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6CD630A" w14:textId="77777777" w:rsidR="009A68F6" w:rsidRPr="00F2318B" w:rsidRDefault="009A68F6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F2318B">
              <w:rPr>
                <w:rFonts w:ascii="Times New Roman"/>
                <w:color w:val="auto"/>
                <w:sz w:val="26"/>
                <w:szCs w:val="26"/>
              </w:rPr>
              <w:t>人數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05D6048" w14:textId="77777777" w:rsidR="009A68F6" w:rsidRPr="00F2318B" w:rsidRDefault="009A68F6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F2318B">
              <w:rPr>
                <w:rFonts w:ascii="Times New Roman"/>
                <w:color w:val="auto"/>
                <w:sz w:val="26"/>
                <w:szCs w:val="26"/>
              </w:rPr>
              <w:t>性別比率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9438858" w14:textId="77777777" w:rsidR="009A68F6" w:rsidRPr="00F2318B" w:rsidRDefault="009A68F6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F2318B">
              <w:rPr>
                <w:rFonts w:ascii="Times New Roman"/>
                <w:color w:val="auto"/>
                <w:sz w:val="26"/>
                <w:szCs w:val="26"/>
              </w:rPr>
              <w:t>人數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ED257CF" w14:textId="77777777" w:rsidR="009A68F6" w:rsidRPr="00F2318B" w:rsidRDefault="009A68F6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F2318B">
              <w:rPr>
                <w:rFonts w:ascii="Times New Roman"/>
                <w:color w:val="auto"/>
                <w:sz w:val="26"/>
                <w:szCs w:val="26"/>
              </w:rPr>
              <w:t>性別比率</w:t>
            </w:r>
          </w:p>
        </w:tc>
      </w:tr>
      <w:tr w:rsidR="009A68F6" w:rsidRPr="00F2318B" w14:paraId="22931713" w14:textId="77777777" w:rsidTr="006B1817">
        <w:trPr>
          <w:trHeight w:val="31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53357" w14:textId="77777777" w:rsidR="009A68F6" w:rsidRPr="00F2318B" w:rsidRDefault="009A68F6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rPr>
                <w:rFonts w:ascii="Times New Roman"/>
                <w:sz w:val="26"/>
                <w:szCs w:val="26"/>
              </w:rPr>
            </w:pPr>
            <w:r w:rsidRPr="00F2318B">
              <w:rPr>
                <w:rFonts w:ascii="Times New Roman"/>
                <w:color w:val="auto"/>
                <w:sz w:val="26"/>
                <w:szCs w:val="26"/>
              </w:rPr>
              <w:t>管理階層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F7648" w14:textId="77777777" w:rsidR="009A68F6" w:rsidRPr="00F2318B" w:rsidRDefault="006B1817" w:rsidP="00F078ED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40" w:after="40"/>
              <w:ind w:left="0" w:firstLine="0"/>
              <w:jc w:val="right"/>
              <w:rPr>
                <w:rFonts w:ascii="Times New Roman"/>
                <w:sz w:val="26"/>
                <w:szCs w:val="26"/>
              </w:rPr>
            </w:pPr>
            <w:r w:rsidRPr="00F2318B">
              <w:rPr>
                <w:rFonts w:ascii="Times New Roman"/>
                <w:color w:val="auto"/>
                <w:sz w:val="26"/>
                <w:szCs w:val="26"/>
              </w:rPr>
              <w:t>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994A8" w14:textId="7EAA0F54" w:rsidR="009A68F6" w:rsidRPr="00F2318B" w:rsidRDefault="006C5A07" w:rsidP="002B6E27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rPr>
                <w:rFonts w:ascii="Times New Roman"/>
                <w:color w:val="auto"/>
                <w:sz w:val="26"/>
                <w:szCs w:val="26"/>
              </w:rPr>
            </w:pPr>
            <w:r w:rsidRPr="00F2318B">
              <w:rPr>
                <w:rFonts w:ascii="Times New Roman"/>
                <w:color w:val="auto"/>
                <w:sz w:val="26"/>
                <w:szCs w:val="26"/>
              </w:rPr>
              <w:t>男性占</w:t>
            </w:r>
            <w:r w:rsidR="00F078ED">
              <w:rPr>
                <w:rFonts w:ascii="Times New Roman"/>
                <w:color w:val="auto"/>
                <w:sz w:val="26"/>
                <w:szCs w:val="26"/>
              </w:rPr>
              <w:t xml:space="preserve">    </w:t>
            </w:r>
            <w:r w:rsidR="00CE742A">
              <w:rPr>
                <w:rFonts w:ascii="Times New Roman" w:hint="eastAsia"/>
                <w:color w:val="auto"/>
                <w:sz w:val="26"/>
                <w:szCs w:val="26"/>
              </w:rPr>
              <w:t xml:space="preserve">   </w:t>
            </w:r>
            <w:r w:rsidRPr="00F2318B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8A51B" w14:textId="77777777" w:rsidR="009A68F6" w:rsidRPr="00F2318B" w:rsidRDefault="009A68F6" w:rsidP="00F078ED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40" w:after="40"/>
              <w:ind w:left="0" w:firstLine="0"/>
              <w:jc w:val="right"/>
              <w:rPr>
                <w:rFonts w:ascii="Times New Roman"/>
                <w:sz w:val="26"/>
                <w:szCs w:val="26"/>
              </w:rPr>
            </w:pPr>
            <w:r w:rsidRPr="00F2318B">
              <w:rPr>
                <w:rFonts w:ascii="Times New Roman"/>
                <w:color w:val="auto"/>
                <w:sz w:val="26"/>
                <w:szCs w:val="26"/>
              </w:rPr>
              <w:t>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2DFDD" w14:textId="3BAA043E" w:rsidR="009A68F6" w:rsidRPr="00F2318B" w:rsidRDefault="009A68F6" w:rsidP="002B6E27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rPr>
                <w:rFonts w:ascii="Times New Roman"/>
                <w:sz w:val="26"/>
                <w:szCs w:val="26"/>
              </w:rPr>
            </w:pPr>
            <w:r w:rsidRPr="00F2318B">
              <w:rPr>
                <w:rFonts w:ascii="Times New Roman"/>
                <w:color w:val="auto"/>
                <w:sz w:val="26"/>
                <w:szCs w:val="26"/>
              </w:rPr>
              <w:t>男性占</w:t>
            </w:r>
            <w:r w:rsidR="00F078ED">
              <w:rPr>
                <w:rFonts w:ascii="Times New Roman"/>
                <w:color w:val="auto"/>
                <w:sz w:val="26"/>
                <w:szCs w:val="26"/>
              </w:rPr>
              <w:t xml:space="preserve">     </w:t>
            </w:r>
            <w:r w:rsidR="00CE742A">
              <w:rPr>
                <w:rFonts w:ascii="Times New Roman" w:hint="eastAsia"/>
                <w:color w:val="auto"/>
                <w:sz w:val="26"/>
                <w:szCs w:val="26"/>
              </w:rPr>
              <w:t xml:space="preserve">  </w:t>
            </w:r>
            <w:r w:rsidRPr="00F2318B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</w:tc>
      </w:tr>
      <w:tr w:rsidR="009A68F6" w:rsidRPr="00F2318B" w14:paraId="4BAC2863" w14:textId="77777777" w:rsidTr="006B1817">
        <w:trPr>
          <w:trHeight w:val="428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8FC0E" w14:textId="77777777" w:rsidR="009A68F6" w:rsidRPr="00F2318B" w:rsidRDefault="009A68F6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rPr>
                <w:rFonts w:ascii="Times New Roman"/>
                <w:sz w:val="26"/>
                <w:szCs w:val="26"/>
              </w:rPr>
            </w:pPr>
            <w:r w:rsidRPr="00F2318B">
              <w:rPr>
                <w:rFonts w:ascii="Times New Roman"/>
                <w:color w:val="auto"/>
                <w:sz w:val="26"/>
                <w:szCs w:val="26"/>
              </w:rPr>
              <w:t>技術及研發人員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AA238" w14:textId="77777777" w:rsidR="009A68F6" w:rsidRPr="00F2318B" w:rsidRDefault="006B1817" w:rsidP="00F078ED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40" w:after="40"/>
              <w:ind w:left="0" w:firstLine="0"/>
              <w:jc w:val="right"/>
              <w:rPr>
                <w:rFonts w:ascii="Times New Roman"/>
                <w:sz w:val="26"/>
                <w:szCs w:val="26"/>
              </w:rPr>
            </w:pPr>
            <w:r w:rsidRPr="00F2318B">
              <w:rPr>
                <w:rFonts w:ascii="Times New Roman"/>
                <w:color w:val="auto"/>
                <w:sz w:val="26"/>
                <w:szCs w:val="26"/>
              </w:rPr>
              <w:t>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DFF02" w14:textId="5D1AF4A9" w:rsidR="009A68F6" w:rsidRPr="00F2318B" w:rsidRDefault="006B1817" w:rsidP="002B6E27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rPr>
                <w:rFonts w:ascii="Times New Roman"/>
                <w:color w:val="auto"/>
                <w:sz w:val="26"/>
                <w:szCs w:val="26"/>
              </w:rPr>
            </w:pPr>
            <w:r w:rsidRPr="00F2318B">
              <w:rPr>
                <w:rFonts w:ascii="Times New Roman"/>
                <w:color w:val="auto"/>
                <w:sz w:val="26"/>
                <w:szCs w:val="26"/>
              </w:rPr>
              <w:t>男性占</w:t>
            </w:r>
            <w:r w:rsidR="00F078ED">
              <w:rPr>
                <w:rFonts w:ascii="Times New Roman"/>
                <w:color w:val="auto"/>
                <w:sz w:val="26"/>
                <w:szCs w:val="26"/>
              </w:rPr>
              <w:t xml:space="preserve">    </w:t>
            </w:r>
            <w:r w:rsidR="00CE742A">
              <w:rPr>
                <w:rFonts w:ascii="Times New Roman" w:hint="eastAsia"/>
                <w:color w:val="auto"/>
                <w:sz w:val="26"/>
                <w:szCs w:val="26"/>
              </w:rPr>
              <w:t xml:space="preserve">   </w:t>
            </w:r>
            <w:r w:rsidRPr="00F2318B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CC034" w14:textId="77777777" w:rsidR="009A68F6" w:rsidRPr="00F2318B" w:rsidRDefault="002B6E27" w:rsidP="00F078ED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40" w:after="40"/>
              <w:ind w:left="0" w:firstLine="0"/>
              <w:jc w:val="right"/>
              <w:rPr>
                <w:rFonts w:ascii="Times New Roman"/>
                <w:sz w:val="26"/>
                <w:szCs w:val="26"/>
              </w:rPr>
            </w:pPr>
            <w:r w:rsidRPr="00F2318B">
              <w:rPr>
                <w:rFonts w:ascii="Times New Roman"/>
                <w:color w:val="auto"/>
                <w:sz w:val="26"/>
                <w:szCs w:val="26"/>
              </w:rPr>
              <w:t>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64183" w14:textId="1214DA4F" w:rsidR="009A68F6" w:rsidRPr="00F2318B" w:rsidRDefault="009A68F6" w:rsidP="002B6E27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rPr>
                <w:rFonts w:ascii="Times New Roman"/>
                <w:sz w:val="26"/>
                <w:szCs w:val="26"/>
              </w:rPr>
            </w:pPr>
            <w:r w:rsidRPr="00F2318B">
              <w:rPr>
                <w:rFonts w:ascii="Times New Roman"/>
                <w:color w:val="auto"/>
                <w:sz w:val="26"/>
                <w:szCs w:val="26"/>
              </w:rPr>
              <w:t>男性占</w:t>
            </w:r>
            <w:r w:rsidR="00F078ED">
              <w:rPr>
                <w:rFonts w:ascii="Times New Roman"/>
                <w:color w:val="auto"/>
                <w:sz w:val="26"/>
                <w:szCs w:val="26"/>
              </w:rPr>
              <w:t xml:space="preserve">     </w:t>
            </w:r>
            <w:r w:rsidR="00CE742A">
              <w:rPr>
                <w:rFonts w:ascii="Times New Roman" w:hint="eastAsia"/>
                <w:color w:val="auto"/>
                <w:sz w:val="26"/>
                <w:szCs w:val="26"/>
              </w:rPr>
              <w:t xml:space="preserve">  </w:t>
            </w:r>
            <w:r w:rsidRPr="00F2318B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</w:tc>
      </w:tr>
      <w:tr w:rsidR="009A68F6" w:rsidRPr="00F2318B" w14:paraId="132B15C8" w14:textId="77777777" w:rsidTr="003E5EDF">
        <w:trPr>
          <w:trHeight w:val="46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64A17" w14:textId="77777777" w:rsidR="009A68F6" w:rsidRPr="00F2318B" w:rsidRDefault="009A68F6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rPr>
                <w:rFonts w:ascii="Times New Roman"/>
                <w:sz w:val="26"/>
                <w:szCs w:val="26"/>
              </w:rPr>
            </w:pPr>
            <w:r w:rsidRPr="00F2318B">
              <w:rPr>
                <w:rFonts w:ascii="Times New Roman"/>
                <w:color w:val="auto"/>
                <w:sz w:val="26"/>
                <w:szCs w:val="26"/>
              </w:rPr>
              <w:t>業務行政與其他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50BF3" w14:textId="77777777" w:rsidR="009A68F6" w:rsidRPr="00F2318B" w:rsidRDefault="006B1817" w:rsidP="00F078ED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40" w:after="40"/>
              <w:ind w:left="0" w:firstLine="0"/>
              <w:jc w:val="right"/>
              <w:rPr>
                <w:rFonts w:ascii="Times New Roman"/>
                <w:sz w:val="26"/>
                <w:szCs w:val="26"/>
              </w:rPr>
            </w:pPr>
            <w:r w:rsidRPr="00F2318B">
              <w:rPr>
                <w:rFonts w:ascii="Times New Roman"/>
                <w:color w:val="auto"/>
                <w:sz w:val="26"/>
                <w:szCs w:val="26"/>
              </w:rPr>
              <w:t>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860F0" w14:textId="6592B607" w:rsidR="009A68F6" w:rsidRPr="00F2318B" w:rsidRDefault="006B1817" w:rsidP="002B6E27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rPr>
                <w:rFonts w:ascii="Times New Roman"/>
                <w:color w:val="auto"/>
                <w:sz w:val="26"/>
                <w:szCs w:val="26"/>
              </w:rPr>
            </w:pPr>
            <w:r w:rsidRPr="00F2318B">
              <w:rPr>
                <w:rFonts w:ascii="Times New Roman"/>
                <w:color w:val="auto"/>
                <w:sz w:val="26"/>
                <w:szCs w:val="26"/>
              </w:rPr>
              <w:t>男性占</w:t>
            </w:r>
            <w:r w:rsidR="00F078ED">
              <w:rPr>
                <w:rFonts w:ascii="Times New Roman"/>
                <w:color w:val="auto"/>
                <w:sz w:val="26"/>
                <w:szCs w:val="26"/>
              </w:rPr>
              <w:t xml:space="preserve">    </w:t>
            </w:r>
            <w:r w:rsidR="00CE742A">
              <w:rPr>
                <w:rFonts w:ascii="Times New Roman" w:hint="eastAsia"/>
                <w:color w:val="auto"/>
                <w:sz w:val="26"/>
                <w:szCs w:val="26"/>
              </w:rPr>
              <w:t xml:space="preserve">   </w:t>
            </w:r>
            <w:r w:rsidRPr="00F2318B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BB42D" w14:textId="77777777" w:rsidR="009A68F6" w:rsidRPr="00F2318B" w:rsidRDefault="009A68F6" w:rsidP="00F078ED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40" w:after="40"/>
              <w:ind w:left="0" w:firstLine="0"/>
              <w:jc w:val="right"/>
              <w:rPr>
                <w:rFonts w:ascii="Times New Roman"/>
                <w:sz w:val="26"/>
                <w:szCs w:val="26"/>
              </w:rPr>
            </w:pPr>
            <w:r w:rsidRPr="00F2318B">
              <w:rPr>
                <w:rFonts w:ascii="Times New Roman"/>
                <w:color w:val="auto"/>
                <w:sz w:val="26"/>
                <w:szCs w:val="26"/>
              </w:rPr>
              <w:t>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BE5C9" w14:textId="565D49EA" w:rsidR="009A68F6" w:rsidRPr="00F2318B" w:rsidRDefault="009A68F6" w:rsidP="002B6E27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rPr>
                <w:rFonts w:ascii="Times New Roman"/>
                <w:sz w:val="26"/>
                <w:szCs w:val="26"/>
              </w:rPr>
            </w:pPr>
            <w:r w:rsidRPr="00F2318B">
              <w:rPr>
                <w:rFonts w:ascii="Times New Roman"/>
                <w:color w:val="auto"/>
                <w:sz w:val="26"/>
                <w:szCs w:val="26"/>
              </w:rPr>
              <w:t>男性占</w:t>
            </w:r>
            <w:r w:rsidR="00F078ED">
              <w:rPr>
                <w:rFonts w:ascii="Times New Roman"/>
                <w:color w:val="auto"/>
                <w:sz w:val="26"/>
                <w:szCs w:val="26"/>
              </w:rPr>
              <w:t xml:space="preserve">     </w:t>
            </w:r>
            <w:r w:rsidR="00CE742A">
              <w:rPr>
                <w:rFonts w:ascii="Times New Roman" w:hint="eastAsia"/>
                <w:color w:val="auto"/>
                <w:sz w:val="26"/>
                <w:szCs w:val="26"/>
              </w:rPr>
              <w:t xml:space="preserve">  </w:t>
            </w:r>
            <w:r w:rsidRPr="00F2318B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</w:tc>
      </w:tr>
    </w:tbl>
    <w:p w14:paraId="2ADABB9D" w14:textId="245C344D" w:rsidR="00FB61FE" w:rsidRDefault="00FB61FE">
      <w:pPr>
        <w:widowControl/>
        <w:rPr>
          <w:rFonts w:ascii="Times New Roman" w:eastAsia="標楷體" w:hAnsi="Times New Roman" w:cs="Times New Roman"/>
          <w:color w:val="0000FF"/>
          <w:sz w:val="28"/>
          <w:szCs w:val="28"/>
        </w:rPr>
      </w:pPr>
    </w:p>
    <w:p w14:paraId="76EF5140" w14:textId="69883EB6" w:rsidR="009A68F6" w:rsidRPr="00D018D1" w:rsidRDefault="00BD1F04" w:rsidP="00266A2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-2" w:right="28" w:firstLine="0"/>
        <w:rPr>
          <w:rFonts w:ascii="Times New Roman"/>
          <w:sz w:val="26"/>
          <w:szCs w:val="26"/>
        </w:rPr>
      </w:pPr>
      <w:r w:rsidRPr="00083A64">
        <w:rPr>
          <w:rFonts w:ascii="Times New Roman" w:hint="eastAsia"/>
          <w:sz w:val="28"/>
          <w:szCs w:val="28"/>
        </w:rPr>
        <w:t>八、</w:t>
      </w:r>
      <w:r w:rsidR="009A68F6" w:rsidRPr="00083A64">
        <w:rPr>
          <w:rFonts w:ascii="Times New Roman"/>
          <w:sz w:val="28"/>
          <w:szCs w:val="28"/>
        </w:rPr>
        <w:t>貴公司</w:t>
      </w:r>
      <w:r w:rsidR="007C75B9">
        <w:rPr>
          <w:rFonts w:ascii="Times New Roman" w:hint="eastAsia"/>
          <w:sz w:val="28"/>
          <w:szCs w:val="28"/>
        </w:rPr>
        <w:t>集團</w:t>
      </w:r>
      <w:r w:rsidR="009A68F6" w:rsidRPr="00083A64">
        <w:rPr>
          <w:rFonts w:ascii="Times New Roman"/>
          <w:sz w:val="28"/>
          <w:szCs w:val="28"/>
        </w:rPr>
        <w:t>在</w:t>
      </w:r>
      <w:proofErr w:type="gramStart"/>
      <w:r w:rsidR="009A68F6" w:rsidRPr="00083A64">
        <w:rPr>
          <w:rFonts w:ascii="Times New Roman"/>
          <w:sz w:val="28"/>
          <w:szCs w:val="28"/>
        </w:rPr>
        <w:t>臺</w:t>
      </w:r>
      <w:proofErr w:type="gramEnd"/>
      <w:r w:rsidR="009A68F6" w:rsidRPr="00083A64">
        <w:rPr>
          <w:rFonts w:ascii="Times New Roman"/>
          <w:sz w:val="28"/>
          <w:szCs w:val="28"/>
        </w:rPr>
        <w:t>投資的重要動機（可複選）：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528"/>
      </w:tblGrid>
      <w:tr w:rsidR="009A68F6" w:rsidRPr="001B1B75" w14:paraId="5AA0304D" w14:textId="77777777" w:rsidTr="008E6EC6">
        <w:trPr>
          <w:trHeight w:val="1217"/>
        </w:trPr>
        <w:tc>
          <w:tcPr>
            <w:tcW w:w="4962" w:type="dxa"/>
          </w:tcPr>
          <w:p w14:paraId="560CFBE9" w14:textId="77777777" w:rsidR="00B620FE" w:rsidRDefault="00B620FE" w:rsidP="008F1B14">
            <w:pPr>
              <w:snapToGrid w:val="0"/>
              <w:spacing w:before="40" w:after="40"/>
              <w:ind w:left="595" w:rightChars="24" w:right="58" w:hanging="59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9A68F6" w:rsidRPr="001B1B75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="009A68F6" w:rsidRPr="001B1B75">
              <w:rPr>
                <w:rFonts w:ascii="Times New Roman" w:eastAsia="標楷體" w:hAnsi="Times New Roman" w:cs="Times New Roman"/>
                <w:sz w:val="26"/>
                <w:szCs w:val="26"/>
              </w:rPr>
              <w:t>著眼於臺灣具有潛力的國內市場</w:t>
            </w:r>
          </w:p>
          <w:p w14:paraId="4B28F6A1" w14:textId="77777777" w:rsidR="008F1B14" w:rsidRDefault="00B620FE" w:rsidP="008F1B14">
            <w:pPr>
              <w:snapToGrid w:val="0"/>
              <w:spacing w:before="40" w:after="40"/>
              <w:ind w:left="595" w:right="57" w:hanging="59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9A68F6" w:rsidRPr="001B1B75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="009A68F6" w:rsidRPr="001B1B75">
              <w:rPr>
                <w:rFonts w:ascii="Times New Roman" w:eastAsia="標楷體" w:hAnsi="Times New Roman" w:cs="Times New Roman"/>
                <w:sz w:val="26"/>
                <w:szCs w:val="26"/>
              </w:rPr>
              <w:t>追隨客戶來</w:t>
            </w:r>
            <w:proofErr w:type="gramStart"/>
            <w:r w:rsidR="009A68F6" w:rsidRPr="001B1B75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="009A68F6" w:rsidRPr="001B1B75">
              <w:rPr>
                <w:rFonts w:ascii="Times New Roman" w:eastAsia="標楷體" w:hAnsi="Times New Roman" w:cs="Times New Roman"/>
                <w:sz w:val="26"/>
                <w:szCs w:val="26"/>
              </w:rPr>
              <w:t>投資，以便就近服務</w:t>
            </w:r>
          </w:p>
          <w:p w14:paraId="7D8A6849" w14:textId="77777777" w:rsidR="009A68F6" w:rsidRPr="001B1B75" w:rsidRDefault="00B620FE" w:rsidP="00083A64">
            <w:pPr>
              <w:snapToGrid w:val="0"/>
              <w:spacing w:before="40" w:after="40"/>
              <w:ind w:left="628" w:right="-114" w:hanging="62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9A68F6" w:rsidRPr="001B1B75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="009A68F6" w:rsidRPr="001B1B75">
              <w:rPr>
                <w:rFonts w:ascii="Times New Roman" w:eastAsia="標楷體" w:hAnsi="Times New Roman" w:cs="Times New Roman"/>
                <w:sz w:val="26"/>
                <w:szCs w:val="26"/>
              </w:rPr>
              <w:t>運用臺灣成為新產品設計平台，便於開發華人新興市場</w:t>
            </w:r>
          </w:p>
        </w:tc>
        <w:tc>
          <w:tcPr>
            <w:tcW w:w="5528" w:type="dxa"/>
          </w:tcPr>
          <w:p w14:paraId="41CFA4A4" w14:textId="77777777" w:rsidR="00083A64" w:rsidRDefault="00B620FE" w:rsidP="00083A64">
            <w:pPr>
              <w:snapToGrid w:val="0"/>
              <w:spacing w:before="40" w:after="40"/>
              <w:ind w:left="733" w:right="57" w:hangingChars="282" w:hanging="733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9A68F6" w:rsidRPr="001B1B75"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="009A68F6" w:rsidRPr="001B1B75">
              <w:rPr>
                <w:rFonts w:ascii="Times New Roman" w:eastAsia="標楷體" w:hAnsi="Times New Roman" w:cs="Times New Roman"/>
                <w:sz w:val="26"/>
                <w:szCs w:val="26"/>
              </w:rPr>
              <w:t>著眼於兩岸</w:t>
            </w:r>
            <w:r w:rsidR="009A68F6" w:rsidRPr="001B1B75">
              <w:rPr>
                <w:rFonts w:ascii="Times New Roman" w:eastAsia="標楷體" w:hAnsi="Times New Roman" w:cs="Times New Roman"/>
                <w:sz w:val="26"/>
                <w:szCs w:val="26"/>
              </w:rPr>
              <w:t>ECFA</w:t>
            </w:r>
            <w:r w:rsidR="009A68F6" w:rsidRPr="001B1B75">
              <w:rPr>
                <w:rFonts w:ascii="Times New Roman" w:eastAsia="標楷體" w:hAnsi="Times New Roman" w:cs="Times New Roman"/>
                <w:sz w:val="26"/>
                <w:szCs w:val="26"/>
              </w:rPr>
              <w:t>後，拓展大陸市場</w:t>
            </w:r>
          </w:p>
          <w:p w14:paraId="55EC059D" w14:textId="77777777" w:rsidR="009A68F6" w:rsidRPr="001B1B75" w:rsidRDefault="00B620FE" w:rsidP="00083A64">
            <w:pPr>
              <w:snapToGrid w:val="0"/>
              <w:spacing w:before="40" w:after="40"/>
              <w:ind w:left="733" w:right="57" w:hangingChars="282" w:hanging="733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9A68F6" w:rsidRPr="001B1B75">
              <w:rPr>
                <w:rFonts w:ascii="Times New Roman" w:eastAsia="標楷體" w:hAnsi="Times New Roman" w:cs="Times New Roman"/>
                <w:sz w:val="26"/>
                <w:szCs w:val="26"/>
              </w:rPr>
              <w:t>5.</w:t>
            </w:r>
            <w:r w:rsidR="009A68F6" w:rsidRPr="001B1B75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  <w:r w:rsidR="001B1B75">
              <w:rPr>
                <w:rFonts w:ascii="Times New Roman" w:eastAsia="標楷體" w:hAnsi="Times New Roman" w:cs="Times New Roman"/>
                <w:sz w:val="26"/>
                <w:szCs w:val="26"/>
              </w:rPr>
              <w:t>________</w:t>
            </w:r>
            <w:r w:rsidR="009A68F6" w:rsidRPr="001B1B7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______    </w:t>
            </w:r>
          </w:p>
        </w:tc>
      </w:tr>
    </w:tbl>
    <w:p w14:paraId="4E69D2C3" w14:textId="77777777" w:rsidR="009A68F6" w:rsidRPr="00D018D1" w:rsidRDefault="009A68F6" w:rsidP="00266A2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1" w:left="568" w:right="28" w:hangingChars="202" w:hanging="566"/>
        <w:jc w:val="both"/>
        <w:rPr>
          <w:rFonts w:ascii="Times New Roman"/>
          <w:sz w:val="26"/>
        </w:rPr>
      </w:pPr>
      <w:r w:rsidRPr="006B3C44">
        <w:rPr>
          <w:rFonts w:ascii="Times New Roman"/>
          <w:sz w:val="28"/>
          <w:szCs w:val="28"/>
        </w:rPr>
        <w:t>九、貴公司在</w:t>
      </w:r>
      <w:proofErr w:type="gramStart"/>
      <w:r w:rsidRPr="006B3C44">
        <w:rPr>
          <w:rFonts w:ascii="Times New Roman"/>
          <w:sz w:val="28"/>
          <w:szCs w:val="28"/>
        </w:rPr>
        <w:t>臺</w:t>
      </w:r>
      <w:proofErr w:type="gramEnd"/>
      <w:r w:rsidRPr="006B3C44">
        <w:rPr>
          <w:rFonts w:ascii="Times New Roman"/>
          <w:sz w:val="28"/>
          <w:szCs w:val="28"/>
        </w:rPr>
        <w:t>主要營運模式、技術與</w:t>
      </w:r>
      <w:r w:rsidRPr="006B3C44">
        <w:rPr>
          <w:rFonts w:ascii="Times New Roman"/>
          <w:sz w:val="28"/>
          <w:szCs w:val="28"/>
        </w:rPr>
        <w:t>Know-how</w:t>
      </w:r>
      <w:r w:rsidRPr="006B3C44">
        <w:rPr>
          <w:rFonts w:ascii="Times New Roman"/>
          <w:sz w:val="28"/>
          <w:szCs w:val="28"/>
        </w:rPr>
        <w:t>來源：請依重要性於下列</w:t>
      </w:r>
      <w:r w:rsidRPr="0001422A">
        <w:rPr>
          <w:rFonts w:ascii="Times New Roman"/>
          <w:sz w:val="28"/>
          <w:szCs w:val="28"/>
        </w:rPr>
        <w:t>選項欄位</w:t>
      </w:r>
      <w:r w:rsidRPr="006B3C44">
        <w:rPr>
          <w:rFonts w:ascii="Times New Roman"/>
          <w:sz w:val="28"/>
          <w:szCs w:val="28"/>
        </w:rPr>
        <w:t>填入</w:t>
      </w:r>
      <w:r w:rsidRPr="006B3C44">
        <w:rPr>
          <w:rFonts w:ascii="Times New Roman"/>
          <w:sz w:val="28"/>
          <w:szCs w:val="28"/>
        </w:rPr>
        <w:t>1</w:t>
      </w:r>
      <w:r w:rsidRPr="006B3C44">
        <w:rPr>
          <w:rFonts w:ascii="Times New Roman"/>
          <w:sz w:val="28"/>
          <w:szCs w:val="28"/>
        </w:rPr>
        <w:t>、</w:t>
      </w:r>
      <w:r w:rsidRPr="006B3C44">
        <w:rPr>
          <w:rFonts w:ascii="Times New Roman"/>
          <w:sz w:val="28"/>
          <w:szCs w:val="28"/>
        </w:rPr>
        <w:t>2</w:t>
      </w:r>
      <w:r w:rsidRPr="006B3C44">
        <w:rPr>
          <w:rFonts w:ascii="Times New Roman"/>
          <w:sz w:val="28"/>
          <w:szCs w:val="28"/>
        </w:rPr>
        <w:t>、</w:t>
      </w:r>
      <w:r w:rsidRPr="006B3C44">
        <w:rPr>
          <w:rFonts w:ascii="Times New Roman"/>
          <w:sz w:val="28"/>
          <w:szCs w:val="28"/>
        </w:rPr>
        <w:t>3</w:t>
      </w:r>
      <w:r w:rsidRPr="006B3C44">
        <w:rPr>
          <w:rFonts w:ascii="Times New Roman"/>
          <w:sz w:val="28"/>
          <w:szCs w:val="28"/>
        </w:rPr>
        <w:t>（依序代表主要、次要及再次要）（若因屬性難以作答，請勾選「其他」並說明）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5528"/>
      </w:tblGrid>
      <w:tr w:rsidR="009A68F6" w:rsidRPr="005F5FA5" w14:paraId="0BBF7C7A" w14:textId="77777777" w:rsidTr="008E6EC6">
        <w:trPr>
          <w:trHeight w:val="1176"/>
        </w:trPr>
        <w:tc>
          <w:tcPr>
            <w:tcW w:w="4957" w:type="dxa"/>
            <w:tcBorders>
              <w:top w:val="single" w:sz="4" w:space="0" w:color="auto"/>
            </w:tcBorders>
          </w:tcPr>
          <w:p w14:paraId="4CC7660B" w14:textId="14FAE2B7" w:rsidR="00F078ED" w:rsidRDefault="00F078ED" w:rsidP="00776AD5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9A68F6"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="009A68F6"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海外母公司</w:t>
            </w:r>
          </w:p>
          <w:p w14:paraId="18A2A0B8" w14:textId="77777777" w:rsidR="009A68F6" w:rsidRPr="005F5FA5" w:rsidRDefault="00F078ED" w:rsidP="00F078ED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9A68F6"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="009A68F6"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在臺灣自行研發</w:t>
            </w:r>
          </w:p>
          <w:p w14:paraId="31FC7BD3" w14:textId="77777777" w:rsidR="009A68F6" w:rsidRPr="005F5FA5" w:rsidRDefault="00F078ED" w:rsidP="00F078ED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9A68F6"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="009A68F6"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購買國外技術</w:t>
            </w:r>
          </w:p>
          <w:p w14:paraId="3E272458" w14:textId="77777777" w:rsidR="009A68F6" w:rsidRPr="005F5FA5" w:rsidRDefault="00F078ED" w:rsidP="00F078ED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9A68F6"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="009A68F6"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合資公司提供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7EAA23E0" w14:textId="77777777" w:rsidR="009A68F6" w:rsidRPr="005F5FA5" w:rsidRDefault="009A68F6" w:rsidP="00F078ED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="00F078ED"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5.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委託母公司國家的機構研發</w:t>
            </w:r>
          </w:p>
          <w:p w14:paraId="602F3565" w14:textId="77777777" w:rsidR="009A68F6" w:rsidRPr="005F5FA5" w:rsidRDefault="009A68F6" w:rsidP="00F078ED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="00F078ED"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6.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委託臺灣機構研發</w:t>
            </w:r>
          </w:p>
          <w:p w14:paraId="0E2048A0" w14:textId="77777777" w:rsidR="009A68F6" w:rsidRPr="005F5FA5" w:rsidRDefault="009A68F6" w:rsidP="00F078ED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="00F078ED"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7.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當地外包業者</w:t>
            </w:r>
          </w:p>
          <w:p w14:paraId="078EC8F1" w14:textId="77777777" w:rsidR="009A68F6" w:rsidRPr="005F5FA5" w:rsidRDefault="009A68F6" w:rsidP="00F078ED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="00F078ED"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8.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________________</w:t>
            </w:r>
          </w:p>
        </w:tc>
      </w:tr>
    </w:tbl>
    <w:p w14:paraId="4C170D44" w14:textId="77777777" w:rsidR="009A68F6" w:rsidRPr="006B3C44" w:rsidRDefault="009A68F6" w:rsidP="00266A2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1" w:left="568" w:right="28" w:hangingChars="202" w:hanging="566"/>
        <w:rPr>
          <w:rFonts w:ascii="Times New Roman"/>
          <w:sz w:val="28"/>
          <w:szCs w:val="28"/>
        </w:rPr>
      </w:pPr>
      <w:r w:rsidRPr="006B3C44">
        <w:rPr>
          <w:rFonts w:ascii="Times New Roman"/>
          <w:sz w:val="28"/>
          <w:szCs w:val="28"/>
        </w:rPr>
        <w:lastRenderedPageBreak/>
        <w:t>十、貴公司在臺灣進行創新服務之內容（可複選）：</w:t>
      </w:r>
      <w:r w:rsidR="008F1B14" w:rsidRPr="006B3C44">
        <w:rPr>
          <w:rFonts w:ascii="Times New Roman"/>
          <w:sz w:val="28"/>
          <w:szCs w:val="28"/>
        </w:rPr>
        <w:br/>
      </w:r>
      <w:r w:rsidRPr="006B3C44">
        <w:rPr>
          <w:rFonts w:ascii="Times New Roman"/>
          <w:sz w:val="28"/>
          <w:szCs w:val="28"/>
        </w:rPr>
        <w:t>（若無進行創新活動，請勾選此處</w:t>
      </w:r>
      <w:r w:rsidRPr="00715B3C">
        <w:rPr>
          <w:rFonts w:ascii="新細明體" w:eastAsia="新細明體" w:hAnsi="新細明體"/>
          <w:sz w:val="28"/>
          <w:szCs w:val="28"/>
        </w:rPr>
        <w:t>□</w:t>
      </w:r>
      <w:r w:rsidRPr="006B3C44">
        <w:rPr>
          <w:rFonts w:ascii="Times New Roman"/>
          <w:sz w:val="28"/>
          <w:szCs w:val="28"/>
        </w:rPr>
        <w:t>，並跳答第十二題）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9A68F6" w:rsidRPr="005F5FA5" w14:paraId="76391108" w14:textId="77777777" w:rsidTr="008E6EC6">
        <w:trPr>
          <w:trHeight w:val="1015"/>
        </w:trPr>
        <w:tc>
          <w:tcPr>
            <w:tcW w:w="10485" w:type="dxa"/>
          </w:tcPr>
          <w:p w14:paraId="2B64C558" w14:textId="77777777" w:rsidR="009A68F6" w:rsidRPr="005F5FA5" w:rsidRDefault="005F5FA5" w:rsidP="00776AD5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9A68F6"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ab/>
              <w:t>1.</w:t>
            </w:r>
            <w:r w:rsidR="009A68F6"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開發新產品</w:t>
            </w:r>
          </w:p>
          <w:p w14:paraId="53F37A10" w14:textId="77777777" w:rsidR="009A68F6" w:rsidRPr="005F5FA5" w:rsidRDefault="005F5FA5" w:rsidP="00776AD5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ab/>
            </w:r>
            <w:r w:rsidR="009A68F6"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="009A68F6"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提供新服務內容</w:t>
            </w:r>
          </w:p>
          <w:p w14:paraId="3E9EA163" w14:textId="77777777" w:rsidR="005F5FA5" w:rsidRDefault="005F5FA5" w:rsidP="005F5FA5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ab/>
            </w:r>
            <w:r w:rsidR="009A68F6"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="009A68F6"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開發新市場與新客層</w:t>
            </w:r>
          </w:p>
          <w:p w14:paraId="66A22A2E" w14:textId="4CDD6313" w:rsidR="009A68F6" w:rsidRPr="005F5FA5" w:rsidRDefault="005F5FA5" w:rsidP="005F5FA5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EC3DFB">
              <w:rPr>
                <w:rFonts w:ascii="新細明體" w:eastAsia="新細明體" w:hAnsi="新細明體" w:hint="eastAsia"/>
                <w:sz w:val="26"/>
                <w:szCs w:val="26"/>
              </w:rPr>
              <w:t xml:space="preserve"> </w:t>
            </w:r>
            <w:r w:rsidR="009A68F6"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  <w:r w:rsidR="009A68F6" w:rsidRPr="005F5FA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A68F6"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  <w:r w:rsidR="009A68F6"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________________</w:t>
            </w:r>
          </w:p>
        </w:tc>
      </w:tr>
    </w:tbl>
    <w:p w14:paraId="064F5672" w14:textId="77777777" w:rsidR="009A68F6" w:rsidRPr="00996225" w:rsidRDefault="009A68F6" w:rsidP="00266A2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1" w:left="850" w:right="28" w:hangingChars="303" w:hanging="848"/>
        <w:rPr>
          <w:rFonts w:ascii="Times New Roman"/>
          <w:sz w:val="28"/>
          <w:szCs w:val="28"/>
        </w:rPr>
      </w:pPr>
      <w:r w:rsidRPr="00996225">
        <w:rPr>
          <w:rFonts w:ascii="Times New Roman"/>
          <w:sz w:val="28"/>
          <w:szCs w:val="28"/>
        </w:rPr>
        <w:t>十一、貴公司在臺灣進行研發創新之合作對象：請依重要性於下列</w:t>
      </w:r>
      <w:r w:rsidRPr="0001422A">
        <w:rPr>
          <w:rFonts w:ascii="Times New Roman"/>
          <w:sz w:val="28"/>
          <w:szCs w:val="28"/>
        </w:rPr>
        <w:t>選項欄位</w:t>
      </w:r>
      <w:r w:rsidRPr="00996225">
        <w:rPr>
          <w:rFonts w:ascii="Times New Roman"/>
          <w:sz w:val="28"/>
          <w:szCs w:val="28"/>
        </w:rPr>
        <w:t>填入</w:t>
      </w:r>
      <w:r w:rsidRPr="00996225">
        <w:rPr>
          <w:rFonts w:ascii="Times New Roman"/>
          <w:sz w:val="28"/>
          <w:szCs w:val="28"/>
        </w:rPr>
        <w:t>1</w:t>
      </w:r>
      <w:r w:rsidRPr="00996225">
        <w:rPr>
          <w:rFonts w:ascii="Times New Roman"/>
          <w:sz w:val="28"/>
          <w:szCs w:val="28"/>
        </w:rPr>
        <w:t>、</w:t>
      </w:r>
      <w:r w:rsidRPr="00996225">
        <w:rPr>
          <w:rFonts w:ascii="Times New Roman"/>
          <w:sz w:val="28"/>
          <w:szCs w:val="28"/>
        </w:rPr>
        <w:t>2</w:t>
      </w:r>
      <w:r w:rsidRPr="00996225">
        <w:rPr>
          <w:rFonts w:ascii="Times New Roman"/>
          <w:sz w:val="28"/>
          <w:szCs w:val="28"/>
        </w:rPr>
        <w:t>、</w:t>
      </w:r>
      <w:r w:rsidRPr="00996225">
        <w:rPr>
          <w:rFonts w:ascii="Times New Roman"/>
          <w:sz w:val="28"/>
          <w:szCs w:val="28"/>
        </w:rPr>
        <w:t>3</w:t>
      </w:r>
      <w:r w:rsidRPr="00996225">
        <w:rPr>
          <w:rFonts w:ascii="Times New Roman"/>
          <w:sz w:val="28"/>
          <w:szCs w:val="28"/>
        </w:rPr>
        <w:t>（依序代表主要、次要及再次要）</w:t>
      </w:r>
      <w:r w:rsidR="008E6EC6">
        <w:rPr>
          <w:rFonts w:ascii="Times New Roman"/>
          <w:sz w:val="28"/>
          <w:szCs w:val="28"/>
        </w:rPr>
        <w:br/>
      </w:r>
      <w:r w:rsidRPr="00996225">
        <w:rPr>
          <w:rFonts w:ascii="Times New Roman"/>
          <w:sz w:val="28"/>
          <w:szCs w:val="28"/>
        </w:rPr>
        <w:t>（若未與他人合作，請勾選此處</w:t>
      </w:r>
      <w:r w:rsidR="00715B3C" w:rsidRPr="00715B3C">
        <w:rPr>
          <w:rFonts w:ascii="新細明體" w:eastAsia="新細明體" w:hAnsi="新細明體"/>
          <w:sz w:val="28"/>
          <w:szCs w:val="28"/>
        </w:rPr>
        <w:t>□</w:t>
      </w:r>
      <w:r w:rsidRPr="00996225">
        <w:rPr>
          <w:rFonts w:ascii="Times New Roman"/>
          <w:sz w:val="28"/>
          <w:szCs w:val="28"/>
        </w:rPr>
        <w:t>，並跳答下一題）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5528"/>
      </w:tblGrid>
      <w:tr w:rsidR="009A68F6" w:rsidRPr="005F5FA5" w14:paraId="7C197253" w14:textId="77777777" w:rsidTr="008E6EC6">
        <w:trPr>
          <w:trHeight w:val="1568"/>
        </w:trPr>
        <w:tc>
          <w:tcPr>
            <w:tcW w:w="4957" w:type="dxa"/>
            <w:tcBorders>
              <w:right w:val="nil"/>
            </w:tcBorders>
          </w:tcPr>
          <w:p w14:paraId="2CB414AE" w14:textId="77777777" w:rsidR="009A68F6" w:rsidRPr="005F5FA5" w:rsidRDefault="009A68F6" w:rsidP="00F078ED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="00F078ED"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客戶</w:t>
            </w:r>
          </w:p>
          <w:p w14:paraId="138A12B5" w14:textId="77777777" w:rsidR="00F078ED" w:rsidRDefault="009A68F6" w:rsidP="00F078ED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="00F078ED"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材料供應商</w:t>
            </w:r>
          </w:p>
          <w:p w14:paraId="32FC65C6" w14:textId="77777777" w:rsidR="009A68F6" w:rsidRPr="005F5FA5" w:rsidRDefault="00F078ED" w:rsidP="00F078ED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9A68F6"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="009A68F6"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協力廠商</w:t>
            </w:r>
          </w:p>
          <w:p w14:paraId="17D9235D" w14:textId="77777777" w:rsidR="009A68F6" w:rsidRPr="005F5FA5" w:rsidRDefault="009A68F6" w:rsidP="00F078ED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="00F078ED"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顧問公司</w:t>
            </w:r>
          </w:p>
        </w:tc>
        <w:tc>
          <w:tcPr>
            <w:tcW w:w="5528" w:type="dxa"/>
            <w:tcBorders>
              <w:left w:val="nil"/>
            </w:tcBorders>
          </w:tcPr>
          <w:p w14:paraId="002E76BD" w14:textId="6D832C12" w:rsidR="009A68F6" w:rsidRPr="005F5FA5" w:rsidRDefault="009A68F6" w:rsidP="00F078ED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="00F078ED"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5.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科</w:t>
            </w:r>
            <w:proofErr w:type="gramStart"/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研</w:t>
            </w:r>
            <w:proofErr w:type="gramEnd"/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機構或技術移轉單位</w:t>
            </w:r>
          </w:p>
          <w:p w14:paraId="118DDCDF" w14:textId="5C3EADFE" w:rsidR="009A68F6" w:rsidRPr="005F5FA5" w:rsidRDefault="00F078ED" w:rsidP="00F078ED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新細明體" w:eastAsia="新細明體" w:hAnsi="新細明體"/>
                <w:sz w:val="26"/>
                <w:szCs w:val="26"/>
              </w:rPr>
              <w:t xml:space="preserve"> </w:t>
            </w: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9A68F6"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6.</w:t>
            </w:r>
            <w:r w:rsidR="009A68F6"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大專院校</w:t>
            </w:r>
          </w:p>
          <w:p w14:paraId="0A5F10F0" w14:textId="77777777" w:rsidR="009A68F6" w:rsidRPr="005F5FA5" w:rsidRDefault="009A68F6" w:rsidP="00F078ED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="00F078ED"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7.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_______________</w:t>
            </w:r>
          </w:p>
        </w:tc>
      </w:tr>
    </w:tbl>
    <w:p w14:paraId="7743D3D0" w14:textId="77777777" w:rsidR="009A68F6" w:rsidRPr="00D018D1" w:rsidRDefault="009A68F6" w:rsidP="00266A2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1" w:left="850" w:right="28" w:hangingChars="303" w:hanging="848"/>
        <w:rPr>
          <w:rFonts w:ascii="Times New Roman"/>
          <w:spacing w:val="-10"/>
          <w:sz w:val="26"/>
          <w:szCs w:val="26"/>
        </w:rPr>
      </w:pPr>
      <w:r w:rsidRPr="00996225">
        <w:rPr>
          <w:rFonts w:ascii="Times New Roman"/>
          <w:sz w:val="28"/>
          <w:szCs w:val="28"/>
        </w:rPr>
        <w:t>十二、上年度貴公司對盈餘之運用方式為：請依重要性於下列</w:t>
      </w:r>
      <w:r w:rsidRPr="0001422A">
        <w:rPr>
          <w:rFonts w:ascii="Times New Roman"/>
          <w:sz w:val="28"/>
          <w:szCs w:val="28"/>
        </w:rPr>
        <w:t>選項欄位</w:t>
      </w:r>
      <w:r w:rsidRPr="00996225">
        <w:rPr>
          <w:rFonts w:ascii="Times New Roman"/>
          <w:sz w:val="28"/>
          <w:szCs w:val="28"/>
        </w:rPr>
        <w:t>填入</w:t>
      </w:r>
      <w:r w:rsidRPr="00996225">
        <w:rPr>
          <w:rFonts w:ascii="Times New Roman"/>
          <w:sz w:val="28"/>
          <w:szCs w:val="28"/>
        </w:rPr>
        <w:t>1</w:t>
      </w:r>
      <w:r w:rsidRPr="00996225">
        <w:rPr>
          <w:rFonts w:ascii="Times New Roman"/>
          <w:sz w:val="28"/>
          <w:szCs w:val="28"/>
        </w:rPr>
        <w:t>、</w:t>
      </w:r>
      <w:r w:rsidRPr="00996225">
        <w:rPr>
          <w:rFonts w:ascii="Times New Roman"/>
          <w:sz w:val="28"/>
          <w:szCs w:val="28"/>
        </w:rPr>
        <w:t>2</w:t>
      </w:r>
      <w:r w:rsidRPr="00996225">
        <w:rPr>
          <w:rFonts w:ascii="Times New Roman"/>
          <w:sz w:val="28"/>
          <w:szCs w:val="28"/>
        </w:rPr>
        <w:t>、</w:t>
      </w:r>
      <w:r w:rsidRPr="00996225">
        <w:rPr>
          <w:rFonts w:ascii="Times New Roman"/>
          <w:sz w:val="28"/>
          <w:szCs w:val="28"/>
        </w:rPr>
        <w:t>3</w:t>
      </w:r>
      <w:r w:rsidRPr="00996225">
        <w:rPr>
          <w:rFonts w:ascii="Times New Roman"/>
          <w:sz w:val="28"/>
          <w:szCs w:val="28"/>
        </w:rPr>
        <w:t>（依序代表主要、次要及再次要）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5528"/>
      </w:tblGrid>
      <w:tr w:rsidR="009A68F6" w:rsidRPr="005F5FA5" w14:paraId="7C53510C" w14:textId="77777777" w:rsidTr="008E6EC6">
        <w:trPr>
          <w:trHeight w:val="1134"/>
        </w:trPr>
        <w:tc>
          <w:tcPr>
            <w:tcW w:w="4957" w:type="dxa"/>
          </w:tcPr>
          <w:p w14:paraId="0021DA1D" w14:textId="77777777" w:rsidR="009A68F6" w:rsidRPr="005F5FA5" w:rsidRDefault="009A68F6" w:rsidP="00F078ED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="00F078ED"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保留盈餘</w:t>
            </w:r>
          </w:p>
          <w:p w14:paraId="2DB92E47" w14:textId="77777777" w:rsidR="009A68F6" w:rsidRPr="005F5FA5" w:rsidRDefault="009A68F6" w:rsidP="00F078ED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="00F078ED"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彌補往年虧損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ab/>
            </w:r>
          </w:p>
          <w:p w14:paraId="343125EC" w14:textId="77777777" w:rsidR="009A68F6" w:rsidRPr="005F5FA5" w:rsidRDefault="009A68F6" w:rsidP="00F078ED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="00F078ED"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分配給股東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ab/>
            </w:r>
          </w:p>
          <w:p w14:paraId="5C88A593" w14:textId="77777777" w:rsidR="009A68F6" w:rsidRPr="005F5FA5" w:rsidRDefault="009A68F6" w:rsidP="00F078ED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="00F078ED"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盈餘轉增資</w:t>
            </w:r>
          </w:p>
        </w:tc>
        <w:tc>
          <w:tcPr>
            <w:tcW w:w="5528" w:type="dxa"/>
          </w:tcPr>
          <w:p w14:paraId="0144E640" w14:textId="77777777" w:rsidR="009A68F6" w:rsidRPr="005F5FA5" w:rsidRDefault="009A68F6" w:rsidP="00F078ED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="00F078ED"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5.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轉投資當地其他事業</w:t>
            </w:r>
          </w:p>
          <w:p w14:paraId="4B41E3AA" w14:textId="77777777" w:rsidR="009A68F6" w:rsidRPr="005F5FA5" w:rsidRDefault="009A68F6" w:rsidP="00F078ED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="00F078ED"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6.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轉投資其他地區</w:t>
            </w:r>
          </w:p>
          <w:p w14:paraId="39C7D65D" w14:textId="77777777" w:rsidR="009A68F6" w:rsidRPr="005F5FA5" w:rsidRDefault="009A68F6" w:rsidP="00F078ED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="00F078ED"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7.</w:t>
            </w:r>
            <w:proofErr w:type="gramStart"/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匯</w:t>
            </w:r>
            <w:proofErr w:type="gramEnd"/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回國內</w:t>
            </w:r>
          </w:p>
          <w:p w14:paraId="4277786A" w14:textId="77777777" w:rsidR="009A68F6" w:rsidRPr="00F078ED" w:rsidRDefault="009A68F6" w:rsidP="00F078ED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="00F078ED"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8.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其他方式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________________</w:t>
            </w:r>
          </w:p>
        </w:tc>
      </w:tr>
    </w:tbl>
    <w:p w14:paraId="235931B2" w14:textId="77777777" w:rsidR="009A68F6" w:rsidRPr="00D018D1" w:rsidRDefault="009A68F6" w:rsidP="00266A2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1" w:left="850" w:right="28" w:hangingChars="303" w:hanging="848"/>
        <w:rPr>
          <w:rFonts w:ascii="Times New Roman"/>
          <w:sz w:val="26"/>
        </w:rPr>
      </w:pPr>
      <w:r w:rsidRPr="00996225">
        <w:rPr>
          <w:rFonts w:ascii="Times New Roman"/>
          <w:sz w:val="28"/>
          <w:szCs w:val="28"/>
        </w:rPr>
        <w:t>十三、貴公司提供客戶服務的型態（可複選）：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5528"/>
      </w:tblGrid>
      <w:tr w:rsidR="009A68F6" w:rsidRPr="008E77A2" w14:paraId="49B1A6AA" w14:textId="77777777" w:rsidTr="008E6EC6">
        <w:trPr>
          <w:trHeight w:val="852"/>
        </w:trPr>
        <w:tc>
          <w:tcPr>
            <w:tcW w:w="4957" w:type="dxa"/>
          </w:tcPr>
          <w:p w14:paraId="2FD448B7" w14:textId="6BA5C210" w:rsidR="009A68F6" w:rsidRPr="00996225" w:rsidRDefault="00996225" w:rsidP="00996225">
            <w:pPr>
              <w:snapToGrid w:val="0"/>
              <w:ind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.</w:t>
            </w:r>
            <w:r w:rsidR="009A68F6" w:rsidRPr="00996225">
              <w:rPr>
                <w:rFonts w:ascii="Times New Roman" w:eastAsia="標楷體" w:hAnsi="Times New Roman" w:cs="Times New Roman"/>
                <w:sz w:val="26"/>
                <w:szCs w:val="26"/>
              </w:rPr>
              <w:t>商品物品</w:t>
            </w:r>
          </w:p>
          <w:p w14:paraId="7DF66028" w14:textId="77777777" w:rsidR="009A68F6" w:rsidRPr="008E77A2" w:rsidRDefault="00996225" w:rsidP="00996225">
            <w:pPr>
              <w:snapToGrid w:val="0"/>
              <w:ind w:right="5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>代辦</w:t>
            </w:r>
          </w:p>
          <w:p w14:paraId="6FD3C9E7" w14:textId="77777777" w:rsidR="009A68F6" w:rsidRPr="008E77A2" w:rsidRDefault="00996225" w:rsidP="00996225">
            <w:pPr>
              <w:snapToGrid w:val="0"/>
              <w:ind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>出租、貸款</w:t>
            </w:r>
          </w:p>
        </w:tc>
        <w:tc>
          <w:tcPr>
            <w:tcW w:w="5528" w:type="dxa"/>
          </w:tcPr>
          <w:p w14:paraId="2AF587FF" w14:textId="77777777" w:rsidR="009A68F6" w:rsidRPr="008E77A2" w:rsidRDefault="00996225" w:rsidP="00996225">
            <w:pPr>
              <w:snapToGrid w:val="0"/>
              <w:ind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>知識傳達</w:t>
            </w:r>
          </w:p>
          <w:p w14:paraId="286F1CD4" w14:textId="77777777" w:rsidR="009A68F6" w:rsidRPr="008E77A2" w:rsidRDefault="00996225" w:rsidP="00996225">
            <w:pPr>
              <w:snapToGrid w:val="0"/>
              <w:ind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>5.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>__________</w:t>
            </w:r>
          </w:p>
        </w:tc>
      </w:tr>
    </w:tbl>
    <w:p w14:paraId="3F53A3B2" w14:textId="490A2278" w:rsidR="009A68F6" w:rsidRPr="00D018D1" w:rsidRDefault="009A68F6" w:rsidP="00266A2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1" w:left="850" w:right="28" w:hangingChars="303" w:hanging="848"/>
        <w:rPr>
          <w:rFonts w:ascii="Times New Roman"/>
          <w:sz w:val="26"/>
          <w:szCs w:val="26"/>
        </w:rPr>
      </w:pPr>
      <w:r w:rsidRPr="00996225">
        <w:rPr>
          <w:rFonts w:ascii="Times New Roman"/>
          <w:sz w:val="28"/>
          <w:szCs w:val="28"/>
        </w:rPr>
        <w:t>十四、貴公司提供客戶服務的模式（可複選）：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5528"/>
      </w:tblGrid>
      <w:tr w:rsidR="009A68F6" w:rsidRPr="008E77A2" w14:paraId="250C2484" w14:textId="77777777" w:rsidTr="008E6EC6">
        <w:trPr>
          <w:trHeight w:val="846"/>
        </w:trPr>
        <w:tc>
          <w:tcPr>
            <w:tcW w:w="4957" w:type="dxa"/>
            <w:tcBorders>
              <w:right w:val="nil"/>
            </w:tcBorders>
          </w:tcPr>
          <w:p w14:paraId="06BBB8A3" w14:textId="77777777" w:rsidR="009A68F6" w:rsidRPr="008E77A2" w:rsidRDefault="00996225" w:rsidP="00996225">
            <w:pPr>
              <w:snapToGrid w:val="0"/>
              <w:ind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1.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>出差服務</w:t>
            </w:r>
          </w:p>
          <w:p w14:paraId="6AA6F7F0" w14:textId="163A1251" w:rsidR="009A68F6" w:rsidRPr="008E77A2" w:rsidRDefault="00996225" w:rsidP="00996225">
            <w:pPr>
              <w:snapToGrid w:val="0"/>
              <w:ind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EC3DFB">
              <w:rPr>
                <w:rFonts w:ascii="新細明體" w:eastAsia="新細明體" w:hAnsi="新細明體" w:hint="eastAsia"/>
                <w:sz w:val="26"/>
                <w:szCs w:val="26"/>
              </w:rPr>
              <w:t xml:space="preserve"> 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>實體店面接取服務</w:t>
            </w:r>
          </w:p>
          <w:p w14:paraId="2282B145" w14:textId="77777777" w:rsidR="009A68F6" w:rsidRPr="008E77A2" w:rsidRDefault="00996225" w:rsidP="00996225">
            <w:pPr>
              <w:snapToGrid w:val="0"/>
              <w:ind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3.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>宅配、快遞</w:t>
            </w:r>
          </w:p>
        </w:tc>
        <w:tc>
          <w:tcPr>
            <w:tcW w:w="5528" w:type="dxa"/>
            <w:tcBorders>
              <w:left w:val="nil"/>
              <w:right w:val="single" w:sz="4" w:space="0" w:color="auto"/>
            </w:tcBorders>
          </w:tcPr>
          <w:p w14:paraId="0AD759F2" w14:textId="77777777" w:rsidR="009A68F6" w:rsidRPr="008E77A2" w:rsidRDefault="00996225" w:rsidP="00996225">
            <w:pPr>
              <w:snapToGrid w:val="0"/>
              <w:ind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>電話、網際網路通訊</w:t>
            </w:r>
          </w:p>
          <w:p w14:paraId="02A23D09" w14:textId="77777777" w:rsidR="009A68F6" w:rsidRPr="008E77A2" w:rsidRDefault="00996225" w:rsidP="00996225">
            <w:pPr>
              <w:snapToGrid w:val="0"/>
              <w:ind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>5.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>_______________</w:t>
            </w:r>
          </w:p>
        </w:tc>
      </w:tr>
    </w:tbl>
    <w:p w14:paraId="5DE18FCE" w14:textId="77777777" w:rsidR="009A68F6" w:rsidRPr="00D018D1" w:rsidRDefault="009A68F6" w:rsidP="00266A2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="0" w:right="28" w:firstLine="0"/>
        <w:rPr>
          <w:rFonts w:ascii="Times New Roman"/>
          <w:sz w:val="26"/>
          <w:szCs w:val="26"/>
        </w:rPr>
      </w:pPr>
      <w:bookmarkStart w:id="3" w:name="OLE_LINK1"/>
      <w:r w:rsidRPr="00996225">
        <w:rPr>
          <w:rFonts w:ascii="Times New Roman"/>
          <w:sz w:val="28"/>
          <w:szCs w:val="28"/>
        </w:rPr>
        <w:t>十</w:t>
      </w:r>
      <w:bookmarkEnd w:id="3"/>
      <w:r w:rsidRPr="00996225">
        <w:rPr>
          <w:rFonts w:ascii="Times New Roman"/>
          <w:sz w:val="28"/>
          <w:szCs w:val="28"/>
        </w:rPr>
        <w:t>五、貴公司主要服務客戶的類別（可複選）：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5528"/>
      </w:tblGrid>
      <w:tr w:rsidR="009A68F6" w:rsidRPr="008E77A2" w14:paraId="0EE4B377" w14:textId="77777777" w:rsidTr="008E6EC6">
        <w:trPr>
          <w:trHeight w:val="870"/>
        </w:trPr>
        <w:tc>
          <w:tcPr>
            <w:tcW w:w="4957" w:type="dxa"/>
          </w:tcPr>
          <w:p w14:paraId="3156B6FE" w14:textId="77777777" w:rsidR="009A68F6" w:rsidRPr="008E77A2" w:rsidRDefault="00996225" w:rsidP="00996225">
            <w:pPr>
              <w:snapToGrid w:val="0"/>
              <w:ind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>國內製造業廠商</w:t>
            </w:r>
          </w:p>
          <w:p w14:paraId="66B6E9FD" w14:textId="77777777" w:rsidR="009A68F6" w:rsidRPr="008E77A2" w:rsidRDefault="00996225" w:rsidP="00996225">
            <w:pPr>
              <w:snapToGrid w:val="0"/>
              <w:ind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>國內服務業廠商</w:t>
            </w:r>
          </w:p>
          <w:p w14:paraId="123B8633" w14:textId="77777777" w:rsidR="009A68F6" w:rsidRPr="008E77A2" w:rsidRDefault="00996225" w:rsidP="00996225">
            <w:pPr>
              <w:snapToGrid w:val="0"/>
              <w:ind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>國外製造業廠商</w:t>
            </w:r>
          </w:p>
        </w:tc>
        <w:tc>
          <w:tcPr>
            <w:tcW w:w="5528" w:type="dxa"/>
          </w:tcPr>
          <w:p w14:paraId="10980C9A" w14:textId="77777777" w:rsidR="009A68F6" w:rsidRPr="008E77A2" w:rsidRDefault="00996225" w:rsidP="00996225">
            <w:pPr>
              <w:snapToGrid w:val="0"/>
              <w:ind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>國外服務業廠商</w:t>
            </w:r>
          </w:p>
          <w:p w14:paraId="34281AA8" w14:textId="77777777" w:rsidR="009A68F6" w:rsidRPr="008E77A2" w:rsidRDefault="00996225" w:rsidP="00996225">
            <w:pPr>
              <w:snapToGrid w:val="0"/>
              <w:ind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>5.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>國內一般消費者</w:t>
            </w:r>
          </w:p>
          <w:p w14:paraId="0193670B" w14:textId="77777777" w:rsidR="009A68F6" w:rsidRPr="008E77A2" w:rsidRDefault="00996225" w:rsidP="00996225">
            <w:pPr>
              <w:snapToGrid w:val="0"/>
              <w:ind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>6.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>_______________</w:t>
            </w:r>
          </w:p>
        </w:tc>
      </w:tr>
    </w:tbl>
    <w:p w14:paraId="76C5A4FC" w14:textId="77777777" w:rsidR="009A68F6" w:rsidRPr="00D018D1" w:rsidRDefault="009A68F6" w:rsidP="00266A2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="0" w:right="28" w:firstLine="0"/>
        <w:rPr>
          <w:rFonts w:ascii="Times New Roman"/>
          <w:sz w:val="26"/>
          <w:szCs w:val="26"/>
        </w:rPr>
      </w:pPr>
      <w:r w:rsidRPr="00996225">
        <w:rPr>
          <w:rFonts w:ascii="Times New Roman"/>
          <w:sz w:val="28"/>
          <w:szCs w:val="28"/>
        </w:rPr>
        <w:t>十六、貴公司集團臺灣營運據點在亞太地區市場策略地位（單選）：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9A68F6" w:rsidRPr="008E77A2" w14:paraId="04826F81" w14:textId="77777777" w:rsidTr="008E6EC6">
        <w:trPr>
          <w:trHeight w:val="1916"/>
        </w:trPr>
        <w:tc>
          <w:tcPr>
            <w:tcW w:w="10485" w:type="dxa"/>
          </w:tcPr>
          <w:p w14:paraId="17574B34" w14:textId="77777777" w:rsidR="009A68F6" w:rsidRPr="008E77A2" w:rsidRDefault="00996225" w:rsidP="00996225">
            <w:pPr>
              <w:snapToGrid w:val="0"/>
              <w:spacing w:line="280" w:lineRule="exact"/>
              <w:ind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>目前母公司尚未在亞太其他地區投資營運</w:t>
            </w:r>
          </w:p>
          <w:p w14:paraId="0AECB820" w14:textId="77777777" w:rsidR="009A68F6" w:rsidRPr="008E77A2" w:rsidRDefault="00996225" w:rsidP="00996225">
            <w:pPr>
              <w:snapToGrid w:val="0"/>
              <w:spacing w:line="280" w:lineRule="exact"/>
              <w:ind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>臺灣據點做為亞太地區的營運總部</w:t>
            </w:r>
          </w:p>
          <w:p w14:paraId="366059E0" w14:textId="77777777" w:rsidR="009A68F6" w:rsidRPr="00996225" w:rsidRDefault="009A68F6" w:rsidP="00DA2A00">
            <w:pPr>
              <w:snapToGrid w:val="0"/>
              <w:spacing w:line="280" w:lineRule="exact"/>
              <w:ind w:leftChars="268" w:left="685" w:right="57" w:hangingChars="16" w:hanging="4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96225">
              <w:rPr>
                <w:rFonts w:ascii="Times New Roman" w:eastAsia="標楷體" w:hAnsi="Times New Roman" w:cs="Times New Roman"/>
                <w:sz w:val="26"/>
                <w:szCs w:val="26"/>
              </w:rPr>
              <w:t>業務範圍涵蓋（可複選）：</w:t>
            </w:r>
            <w:r w:rsidR="00EA64C4"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99622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1.</w:t>
            </w:r>
            <w:r w:rsidRPr="00996225">
              <w:rPr>
                <w:rFonts w:ascii="Times New Roman" w:eastAsia="標楷體" w:hAnsi="Times New Roman" w:cs="Times New Roman"/>
                <w:sz w:val="26"/>
                <w:szCs w:val="26"/>
              </w:rPr>
              <w:t>中國大陸</w:t>
            </w:r>
            <w:r w:rsidR="00EA64C4"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99622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2.</w:t>
            </w:r>
            <w:r w:rsidRPr="00996225">
              <w:rPr>
                <w:rFonts w:ascii="Times New Roman" w:eastAsia="標楷體" w:hAnsi="Times New Roman" w:cs="Times New Roman"/>
                <w:sz w:val="26"/>
                <w:szCs w:val="26"/>
              </w:rPr>
              <w:t>港澳</w:t>
            </w:r>
            <w:r w:rsidR="00EA64C4"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996225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Pr="00996225">
              <w:rPr>
                <w:rFonts w:ascii="Times New Roman" w:eastAsia="標楷體" w:hAnsi="Times New Roman" w:cs="Times New Roman"/>
                <w:sz w:val="26"/>
                <w:szCs w:val="26"/>
              </w:rPr>
              <w:t>東南亞</w:t>
            </w:r>
          </w:p>
          <w:p w14:paraId="2964AD55" w14:textId="77777777" w:rsidR="009A68F6" w:rsidRPr="008E77A2" w:rsidRDefault="00996225" w:rsidP="00996225">
            <w:pPr>
              <w:snapToGrid w:val="0"/>
              <w:spacing w:line="280" w:lineRule="exact"/>
              <w:ind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>臺灣據點受其他亞太區域總部節制</w:t>
            </w:r>
          </w:p>
          <w:p w14:paraId="165A703F" w14:textId="77777777" w:rsidR="009A68F6" w:rsidRPr="008E77A2" w:rsidRDefault="00996225" w:rsidP="00996225">
            <w:pPr>
              <w:snapToGrid w:val="0"/>
              <w:spacing w:line="280" w:lineRule="exact"/>
              <w:ind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>個別據點僅負責當地市場，直接由母公司管理</w:t>
            </w:r>
          </w:p>
          <w:p w14:paraId="1D860194" w14:textId="4981C19B" w:rsidR="009A5365" w:rsidRDefault="00996225" w:rsidP="00FB61FE">
            <w:pPr>
              <w:snapToGrid w:val="0"/>
              <w:spacing w:line="280" w:lineRule="exact"/>
              <w:ind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>5.</w:t>
            </w:r>
            <w:r w:rsidR="009A68F6" w:rsidRPr="008E77A2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  <w:r w:rsidR="009A68F6" w:rsidRPr="000A5188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>__________</w:t>
            </w:r>
          </w:p>
          <w:p w14:paraId="38F75B9D" w14:textId="77777777" w:rsidR="009A68F6" w:rsidRPr="00996225" w:rsidRDefault="009A5365" w:rsidP="009A5365">
            <w:pPr>
              <w:snapToGrid w:val="0"/>
              <w:spacing w:line="280" w:lineRule="exact"/>
              <w:ind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1079A">
              <w:rPr>
                <w:rFonts w:ascii="Times New Roman" w:eastAsia="標楷體" w:hAnsi="Times New Roman" w:cs="Times New Roman" w:hint="eastAsia"/>
                <w:sz w:val="26"/>
                <w:szCs w:val="26"/>
                <w:shd w:val="pct15" w:color="auto" w:fill="FFFFFF"/>
              </w:rPr>
              <w:t>※</w:t>
            </w:r>
            <w:r w:rsidR="009A68F6" w:rsidRPr="00C1079A">
              <w:rPr>
                <w:rFonts w:ascii="Times New Roman" w:eastAsia="標楷體" w:hAnsi="Times New Roman" w:cs="Times New Roman"/>
                <w:sz w:val="26"/>
                <w:szCs w:val="26"/>
                <w:shd w:val="pct15" w:color="auto" w:fill="FFFFFF"/>
              </w:rPr>
              <w:t>過去三年</w:t>
            </w:r>
            <w:r w:rsidRPr="00C1079A">
              <w:rPr>
                <w:rFonts w:ascii="Times New Roman" w:eastAsia="標楷體" w:hAnsi="Times New Roman" w:cs="Times New Roman" w:hint="eastAsia"/>
                <w:sz w:val="26"/>
                <w:szCs w:val="26"/>
                <w:shd w:val="pct15" w:color="auto" w:fill="FFFFFF"/>
              </w:rPr>
              <w:t>臺灣營運據點在亞太地區市場策略地位</w:t>
            </w:r>
            <w:r w:rsidR="009A68F6" w:rsidRPr="00C1079A">
              <w:rPr>
                <w:rFonts w:ascii="Times New Roman" w:eastAsia="標楷體" w:hAnsi="Times New Roman" w:cs="Times New Roman"/>
                <w:sz w:val="26"/>
                <w:szCs w:val="26"/>
                <w:shd w:val="pct15" w:color="auto" w:fill="FFFFFF"/>
              </w:rPr>
              <w:t>是否有所改變</w:t>
            </w:r>
            <w:r w:rsidR="009A68F6" w:rsidRPr="00996225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proofErr w:type="gramStart"/>
            <w:r w:rsidR="00EA64C4"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9A68F6" w:rsidRPr="00996225">
              <w:rPr>
                <w:rFonts w:ascii="Times New Roman" w:eastAsia="標楷體" w:hAnsi="Times New Roman" w:cs="Times New Roman"/>
                <w:sz w:val="26"/>
                <w:szCs w:val="26"/>
              </w:rPr>
              <w:t>否</w:t>
            </w:r>
            <w:proofErr w:type="gramEnd"/>
            <w:r w:rsidR="00EA64C4"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9A68F6" w:rsidRPr="00996225">
              <w:rPr>
                <w:rFonts w:ascii="Times New Roman" w:eastAsia="標楷體" w:hAnsi="Times New Roman" w:cs="Times New Roman"/>
                <w:sz w:val="26"/>
                <w:szCs w:val="26"/>
              </w:rPr>
              <w:t>是</w:t>
            </w:r>
          </w:p>
        </w:tc>
      </w:tr>
    </w:tbl>
    <w:p w14:paraId="1AFC56B2" w14:textId="77777777" w:rsidR="009A68F6" w:rsidRPr="00D018D1" w:rsidRDefault="009A68F6" w:rsidP="00266A2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="0" w:right="28" w:firstLine="0"/>
        <w:rPr>
          <w:rFonts w:ascii="Times New Roman"/>
          <w:sz w:val="26"/>
          <w:szCs w:val="26"/>
        </w:rPr>
      </w:pPr>
      <w:r w:rsidRPr="00EA64C4">
        <w:rPr>
          <w:rFonts w:ascii="Times New Roman"/>
          <w:sz w:val="28"/>
          <w:szCs w:val="28"/>
        </w:rPr>
        <w:lastRenderedPageBreak/>
        <w:t>十七、貴公司目前在臺灣經營所面臨的主要問題為（可複選）：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4441"/>
        <w:gridCol w:w="567"/>
        <w:gridCol w:w="4961"/>
      </w:tblGrid>
      <w:tr w:rsidR="00DA00DD" w:rsidRPr="0039758E" w14:paraId="4F73F417" w14:textId="77777777" w:rsidTr="006D50F3">
        <w:trPr>
          <w:trHeight w:val="361"/>
        </w:trPr>
        <w:tc>
          <w:tcPr>
            <w:tcW w:w="516" w:type="dxa"/>
            <w:tcBorders>
              <w:bottom w:val="nil"/>
              <w:right w:val="nil"/>
            </w:tcBorders>
            <w:vAlign w:val="center"/>
          </w:tcPr>
          <w:p w14:paraId="5D96B24B" w14:textId="77777777" w:rsidR="00DA00DD" w:rsidRPr="00E24ADB" w:rsidRDefault="00DA00DD" w:rsidP="00DA00D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4441" w:type="dxa"/>
            <w:tcBorders>
              <w:left w:val="nil"/>
              <w:bottom w:val="nil"/>
              <w:right w:val="nil"/>
            </w:tcBorders>
            <w:vAlign w:val="center"/>
          </w:tcPr>
          <w:p w14:paraId="7942D9F5" w14:textId="77777777" w:rsidR="00DA00DD" w:rsidRPr="00DE69C2" w:rsidRDefault="00DA00DD" w:rsidP="00DA00DD">
            <w:pPr>
              <w:numPr>
                <w:ilvl w:val="0"/>
                <w:numId w:val="12"/>
              </w:numPr>
              <w:tabs>
                <w:tab w:val="num" w:pos="240"/>
                <w:tab w:val="num" w:pos="36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</w:pPr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政策法規不夠明確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14B08FBB" w14:textId="77777777" w:rsidR="00DA00DD" w:rsidRPr="00E24ADB" w:rsidRDefault="00DA00DD" w:rsidP="00DA00D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4961" w:type="dxa"/>
            <w:tcBorders>
              <w:left w:val="nil"/>
              <w:bottom w:val="nil"/>
            </w:tcBorders>
            <w:vAlign w:val="center"/>
          </w:tcPr>
          <w:p w14:paraId="5486B8FF" w14:textId="77777777" w:rsidR="00DA00DD" w:rsidRPr="00DE69C2" w:rsidRDefault="00DA00DD" w:rsidP="00DA00D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pacing w:val="-8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 xml:space="preserve">1. </w:t>
            </w:r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原料或人工成本過高</w:t>
            </w:r>
          </w:p>
        </w:tc>
      </w:tr>
      <w:tr w:rsidR="00DA00DD" w:rsidRPr="0039758E" w14:paraId="5D3A4872" w14:textId="77777777" w:rsidTr="006D50F3">
        <w:trPr>
          <w:trHeight w:val="361"/>
        </w:trPr>
        <w:tc>
          <w:tcPr>
            <w:tcW w:w="516" w:type="dxa"/>
            <w:tcBorders>
              <w:top w:val="nil"/>
              <w:bottom w:val="nil"/>
              <w:right w:val="nil"/>
            </w:tcBorders>
            <w:vAlign w:val="center"/>
          </w:tcPr>
          <w:p w14:paraId="2E67EDF3" w14:textId="77777777" w:rsidR="00DA00DD" w:rsidRPr="00DE69C2" w:rsidRDefault="00DA00DD" w:rsidP="00DA00D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043B7" w14:textId="77777777" w:rsidR="00DA00DD" w:rsidRPr="00DE69C2" w:rsidRDefault="00DA00DD" w:rsidP="00DA00DD">
            <w:pPr>
              <w:numPr>
                <w:ilvl w:val="0"/>
                <w:numId w:val="12"/>
              </w:numPr>
              <w:tabs>
                <w:tab w:val="num" w:pos="240"/>
                <w:tab w:val="num" w:pos="360"/>
              </w:tabs>
              <w:adjustRightInd w:val="0"/>
              <w:snapToGrid w:val="0"/>
              <w:ind w:left="482" w:hanging="482"/>
              <w:jc w:val="both"/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</w:pPr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智慧財產權保護度不足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2A569" w14:textId="77777777" w:rsidR="00DA00DD" w:rsidRPr="00DE69C2" w:rsidRDefault="00DA00DD" w:rsidP="00DA00D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  <w:vAlign w:val="center"/>
          </w:tcPr>
          <w:p w14:paraId="6020967E" w14:textId="77777777" w:rsidR="00DA00DD" w:rsidRPr="00DE69C2" w:rsidRDefault="00DA00DD" w:rsidP="00DA00D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pacing w:val="-8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 xml:space="preserve">2. </w:t>
            </w:r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能源價格過高</w:t>
            </w:r>
          </w:p>
        </w:tc>
      </w:tr>
      <w:tr w:rsidR="00DA00DD" w:rsidRPr="0039758E" w14:paraId="736056D3" w14:textId="77777777" w:rsidTr="006D50F3">
        <w:trPr>
          <w:trHeight w:val="361"/>
        </w:trPr>
        <w:tc>
          <w:tcPr>
            <w:tcW w:w="516" w:type="dxa"/>
            <w:tcBorders>
              <w:top w:val="nil"/>
              <w:bottom w:val="nil"/>
              <w:right w:val="nil"/>
            </w:tcBorders>
            <w:vAlign w:val="center"/>
          </w:tcPr>
          <w:p w14:paraId="1FFA341A" w14:textId="77777777" w:rsidR="00DA00DD" w:rsidRPr="00DE69C2" w:rsidRDefault="00DA00DD" w:rsidP="00DA00D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D987E" w14:textId="77777777" w:rsidR="00DA00DD" w:rsidRPr="00DE69C2" w:rsidRDefault="00DA00DD" w:rsidP="00DA00DD">
            <w:pPr>
              <w:numPr>
                <w:ilvl w:val="0"/>
                <w:numId w:val="12"/>
              </w:numPr>
              <w:tabs>
                <w:tab w:val="num" w:pos="240"/>
                <w:tab w:val="num" w:pos="36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</w:pPr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基礎建設不足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00BD1" w14:textId="77777777" w:rsidR="00DA00DD" w:rsidRPr="00DE69C2" w:rsidRDefault="00DA00DD" w:rsidP="00DA00D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  <w:vAlign w:val="center"/>
          </w:tcPr>
          <w:p w14:paraId="049215F0" w14:textId="77777777" w:rsidR="00DA00DD" w:rsidRPr="00805883" w:rsidRDefault="00DA00DD" w:rsidP="00DA00D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pacing w:val="-8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 xml:space="preserve">3. </w:t>
            </w:r>
            <w:r w:rsidRPr="00805883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租稅或關稅過高</w:t>
            </w:r>
          </w:p>
        </w:tc>
      </w:tr>
      <w:tr w:rsidR="00DA00DD" w:rsidRPr="0039758E" w14:paraId="2375DA65" w14:textId="77777777" w:rsidTr="006D50F3">
        <w:trPr>
          <w:trHeight w:val="378"/>
        </w:trPr>
        <w:tc>
          <w:tcPr>
            <w:tcW w:w="516" w:type="dxa"/>
            <w:tcBorders>
              <w:top w:val="nil"/>
              <w:bottom w:val="nil"/>
              <w:right w:val="nil"/>
            </w:tcBorders>
            <w:vAlign w:val="center"/>
          </w:tcPr>
          <w:p w14:paraId="51EFD729" w14:textId="77777777" w:rsidR="00DA00DD" w:rsidRPr="00DE69C2" w:rsidRDefault="00DA00DD" w:rsidP="00DA00D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E1922" w14:textId="77777777" w:rsidR="00DA00DD" w:rsidRPr="00DE69C2" w:rsidRDefault="00DA00DD" w:rsidP="00DA00DD">
            <w:pPr>
              <w:numPr>
                <w:ilvl w:val="0"/>
                <w:numId w:val="12"/>
              </w:numPr>
              <w:tabs>
                <w:tab w:val="clear" w:pos="480"/>
              </w:tabs>
              <w:adjustRightInd w:val="0"/>
              <w:snapToGrid w:val="0"/>
              <w:ind w:left="253" w:hanging="253"/>
              <w:jc w:val="both"/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</w:pPr>
            <w:r w:rsidRPr="00DE69C2">
              <w:rPr>
                <w:rFonts w:ascii="Times New Roman" w:eastAsia="標楷體" w:hAnsi="Times New Roman" w:cs="Times New Roman"/>
                <w:spacing w:val="-12"/>
                <w:sz w:val="26"/>
                <w:szCs w:val="26"/>
              </w:rPr>
              <w:t>外籍員工</w:t>
            </w:r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來</w:t>
            </w:r>
            <w:proofErr w:type="gramStart"/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臺</w:t>
            </w:r>
            <w:proofErr w:type="gramEnd"/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工作管制過多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71402" w14:textId="77777777" w:rsidR="00DA00DD" w:rsidRPr="00DE69C2" w:rsidRDefault="00DA00DD" w:rsidP="00DA00D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  <w:vAlign w:val="center"/>
          </w:tcPr>
          <w:p w14:paraId="14873E83" w14:textId="77777777" w:rsidR="00DA00DD" w:rsidRPr="00DE69C2" w:rsidRDefault="00DA00DD" w:rsidP="00DA00D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pacing w:val="-8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 xml:space="preserve">4. </w:t>
            </w:r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上下游合作廠商外移</w:t>
            </w:r>
          </w:p>
        </w:tc>
      </w:tr>
      <w:tr w:rsidR="00DA00DD" w:rsidRPr="0039758E" w14:paraId="694DE595" w14:textId="77777777" w:rsidTr="006D50F3">
        <w:trPr>
          <w:trHeight w:val="361"/>
        </w:trPr>
        <w:tc>
          <w:tcPr>
            <w:tcW w:w="516" w:type="dxa"/>
            <w:tcBorders>
              <w:top w:val="nil"/>
              <w:bottom w:val="nil"/>
              <w:right w:val="nil"/>
            </w:tcBorders>
            <w:vAlign w:val="center"/>
          </w:tcPr>
          <w:p w14:paraId="7B480E02" w14:textId="77777777" w:rsidR="00DA00DD" w:rsidRPr="00DE69C2" w:rsidRDefault="00DA00DD" w:rsidP="00DA00D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E6135" w14:textId="77777777" w:rsidR="00DA00DD" w:rsidRPr="00DE69C2" w:rsidRDefault="00DA00DD" w:rsidP="00DA00DD">
            <w:pPr>
              <w:numPr>
                <w:ilvl w:val="0"/>
                <w:numId w:val="12"/>
              </w:numPr>
              <w:tabs>
                <w:tab w:val="clear" w:pos="480"/>
              </w:tabs>
              <w:adjustRightInd w:val="0"/>
              <w:snapToGrid w:val="0"/>
              <w:ind w:left="253" w:hanging="253"/>
              <w:jc w:val="both"/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</w:pPr>
            <w:r w:rsidRPr="00DE69C2">
              <w:rPr>
                <w:rFonts w:ascii="Times New Roman" w:eastAsia="標楷體" w:hAnsi="Times New Roman" w:cs="Times New Roman"/>
                <w:spacing w:val="-12"/>
                <w:sz w:val="26"/>
                <w:szCs w:val="26"/>
              </w:rPr>
              <w:t>外籍員工</w:t>
            </w:r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來</w:t>
            </w:r>
            <w:proofErr w:type="gramStart"/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臺</w:t>
            </w:r>
            <w:proofErr w:type="gramEnd"/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工作適應不良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3F91B" w14:textId="77777777" w:rsidR="00DA00DD" w:rsidRPr="00DE69C2" w:rsidRDefault="00DA00DD" w:rsidP="00DA00D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  <w:vAlign w:val="center"/>
          </w:tcPr>
          <w:p w14:paraId="45A86C41" w14:textId="77777777" w:rsidR="00DA00DD" w:rsidRPr="00DE69C2" w:rsidRDefault="00DA00DD" w:rsidP="00DA00D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pacing w:val="-8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 xml:space="preserve">5. </w:t>
            </w:r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同業競爭激烈</w:t>
            </w:r>
          </w:p>
        </w:tc>
      </w:tr>
      <w:tr w:rsidR="00DA00DD" w:rsidRPr="0039758E" w14:paraId="0D7B90A6" w14:textId="77777777" w:rsidTr="006D50F3">
        <w:trPr>
          <w:trHeight w:val="361"/>
        </w:trPr>
        <w:tc>
          <w:tcPr>
            <w:tcW w:w="516" w:type="dxa"/>
            <w:tcBorders>
              <w:top w:val="nil"/>
              <w:bottom w:val="nil"/>
              <w:right w:val="nil"/>
            </w:tcBorders>
            <w:vAlign w:val="center"/>
          </w:tcPr>
          <w:p w14:paraId="6C6D7B83" w14:textId="77777777" w:rsidR="00DA00DD" w:rsidRPr="00DE69C2" w:rsidRDefault="00DA00DD" w:rsidP="00DA00D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8507E" w14:textId="77777777" w:rsidR="00DA00DD" w:rsidRPr="00DE69C2" w:rsidRDefault="00DA00DD" w:rsidP="00DA00DD">
            <w:pPr>
              <w:numPr>
                <w:ilvl w:val="0"/>
                <w:numId w:val="12"/>
              </w:numPr>
              <w:tabs>
                <w:tab w:val="num" w:pos="240"/>
                <w:tab w:val="num" w:pos="36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</w:pPr>
            <w:r w:rsidRPr="0001422A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環保抗爭問題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4CE04" w14:textId="77777777" w:rsidR="00DA00DD" w:rsidRPr="00DE69C2" w:rsidRDefault="00DA00DD" w:rsidP="00DA00D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  <w:vAlign w:val="center"/>
          </w:tcPr>
          <w:p w14:paraId="35801392" w14:textId="77777777" w:rsidR="00DA00DD" w:rsidRPr="00DE69C2" w:rsidRDefault="00DA00DD" w:rsidP="00DA00D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1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pacing w:val="-10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/>
                <w:spacing w:val="-10"/>
                <w:sz w:val="26"/>
                <w:szCs w:val="26"/>
              </w:rPr>
              <w:t xml:space="preserve">6. </w:t>
            </w:r>
            <w:r w:rsidRPr="0001422A">
              <w:rPr>
                <w:rFonts w:ascii="Times New Roman" w:eastAsia="標楷體" w:hAnsi="Times New Roman" w:cs="Times New Roman"/>
                <w:spacing w:val="-10"/>
                <w:sz w:val="26"/>
                <w:szCs w:val="26"/>
              </w:rPr>
              <w:t>國內市場規模小且成長有限</w:t>
            </w:r>
          </w:p>
        </w:tc>
      </w:tr>
      <w:tr w:rsidR="00DA00DD" w:rsidRPr="0039758E" w14:paraId="3FBFF1D3" w14:textId="77777777" w:rsidTr="006D50F3">
        <w:trPr>
          <w:trHeight w:val="361"/>
        </w:trPr>
        <w:tc>
          <w:tcPr>
            <w:tcW w:w="516" w:type="dxa"/>
            <w:tcBorders>
              <w:top w:val="nil"/>
              <w:bottom w:val="nil"/>
              <w:right w:val="nil"/>
            </w:tcBorders>
            <w:vAlign w:val="center"/>
          </w:tcPr>
          <w:p w14:paraId="5868E427" w14:textId="77777777" w:rsidR="00DA00DD" w:rsidRPr="00DE69C2" w:rsidRDefault="00DA00DD" w:rsidP="00DA00D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5A0AE" w14:textId="77777777" w:rsidR="00DA00DD" w:rsidRPr="00DE69C2" w:rsidRDefault="00DA00DD" w:rsidP="00DA00DD">
            <w:pPr>
              <w:numPr>
                <w:ilvl w:val="0"/>
                <w:numId w:val="12"/>
              </w:numPr>
              <w:tabs>
                <w:tab w:val="num" w:pos="240"/>
                <w:tab w:val="num" w:pos="36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</w:pPr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技術研發人才不足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21E5C" w14:textId="77777777" w:rsidR="00DA00DD" w:rsidRPr="00DE69C2" w:rsidRDefault="00DA00DD" w:rsidP="00DA00D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  <w:vAlign w:val="center"/>
          </w:tcPr>
          <w:p w14:paraId="30837F86" w14:textId="77777777" w:rsidR="00DA00DD" w:rsidRPr="00DE69C2" w:rsidRDefault="00DA00DD" w:rsidP="00DA00D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pacing w:val="-8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 xml:space="preserve">7. </w:t>
            </w:r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國內融資困難</w:t>
            </w:r>
          </w:p>
        </w:tc>
      </w:tr>
      <w:tr w:rsidR="00DA00DD" w:rsidRPr="0039758E" w14:paraId="7B774BB5" w14:textId="77777777" w:rsidTr="006D50F3">
        <w:trPr>
          <w:trHeight w:val="361"/>
        </w:trPr>
        <w:tc>
          <w:tcPr>
            <w:tcW w:w="516" w:type="dxa"/>
            <w:tcBorders>
              <w:top w:val="nil"/>
              <w:bottom w:val="nil"/>
              <w:right w:val="nil"/>
            </w:tcBorders>
            <w:vAlign w:val="center"/>
          </w:tcPr>
          <w:p w14:paraId="41AD03B1" w14:textId="77777777" w:rsidR="00DA00DD" w:rsidRPr="00DE69C2" w:rsidRDefault="00DA00DD" w:rsidP="00DA00D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3878D" w14:textId="77777777" w:rsidR="00DA00DD" w:rsidRPr="00DE69C2" w:rsidRDefault="00DA00DD" w:rsidP="00DA00DD">
            <w:pPr>
              <w:numPr>
                <w:ilvl w:val="0"/>
                <w:numId w:val="12"/>
              </w:numPr>
              <w:tabs>
                <w:tab w:val="num" w:pos="240"/>
                <w:tab w:val="num" w:pos="360"/>
              </w:tabs>
              <w:adjustRightInd w:val="0"/>
              <w:snapToGrid w:val="0"/>
              <w:ind w:left="255" w:hanging="255"/>
              <w:jc w:val="both"/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</w:pPr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中國大陸員工來</w:t>
            </w:r>
            <w:proofErr w:type="gramStart"/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臺</w:t>
            </w:r>
            <w:proofErr w:type="gramEnd"/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工作管制過多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3F56D" w14:textId="77777777" w:rsidR="00DA00DD" w:rsidRPr="00DE69C2" w:rsidRDefault="00DA00DD" w:rsidP="00DA00D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  <w:vAlign w:val="center"/>
          </w:tcPr>
          <w:p w14:paraId="6A8B4231" w14:textId="77777777" w:rsidR="00DA00DD" w:rsidRPr="00DE69C2" w:rsidRDefault="00DA00DD" w:rsidP="00DA00D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pacing w:val="-8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 xml:space="preserve">8. </w:t>
            </w:r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投資項目管制太多</w:t>
            </w:r>
          </w:p>
        </w:tc>
      </w:tr>
      <w:tr w:rsidR="00DA00DD" w:rsidRPr="0039758E" w14:paraId="0DC44833" w14:textId="77777777" w:rsidTr="006D50F3">
        <w:trPr>
          <w:trHeight w:val="361"/>
        </w:trPr>
        <w:tc>
          <w:tcPr>
            <w:tcW w:w="516" w:type="dxa"/>
            <w:tcBorders>
              <w:top w:val="nil"/>
              <w:bottom w:val="nil"/>
              <w:right w:val="nil"/>
            </w:tcBorders>
            <w:vAlign w:val="center"/>
          </w:tcPr>
          <w:p w14:paraId="2AA04CE6" w14:textId="77777777" w:rsidR="00DA00DD" w:rsidRPr="00DE69C2" w:rsidRDefault="00DA00DD" w:rsidP="00DA00D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2EDFE" w14:textId="77777777" w:rsidR="00DA00DD" w:rsidRPr="00DE69C2" w:rsidRDefault="00DA00DD" w:rsidP="00DA00DD">
            <w:pPr>
              <w:numPr>
                <w:ilvl w:val="0"/>
                <w:numId w:val="12"/>
              </w:numPr>
              <w:tabs>
                <w:tab w:val="num" w:pos="240"/>
                <w:tab w:val="num" w:pos="36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12"/>
                <w:sz w:val="26"/>
                <w:szCs w:val="26"/>
              </w:rPr>
            </w:pPr>
            <w:r w:rsidRPr="00DE69C2">
              <w:rPr>
                <w:rFonts w:ascii="Times New Roman" w:eastAsia="標楷體" w:hAnsi="Times New Roman" w:cs="Times New Roman"/>
                <w:spacing w:val="-12"/>
                <w:sz w:val="26"/>
                <w:szCs w:val="26"/>
              </w:rPr>
              <w:t>外籍員工生活環境友善度不足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10C55" w14:textId="77777777" w:rsidR="00DA00DD" w:rsidRPr="00DE69C2" w:rsidRDefault="00DA00DD" w:rsidP="00DA00D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722D14C" w14:textId="77777777" w:rsidR="00DA00DD" w:rsidRPr="00DE69C2" w:rsidRDefault="00DA00DD" w:rsidP="00DA00D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pacing w:val="-8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 xml:space="preserve">9. </w:t>
            </w:r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國內法規限制太多</w:t>
            </w:r>
          </w:p>
        </w:tc>
      </w:tr>
      <w:tr w:rsidR="00DA00DD" w:rsidRPr="0039758E" w14:paraId="7EE37753" w14:textId="77777777" w:rsidTr="006D50F3">
        <w:trPr>
          <w:trHeight w:val="361"/>
        </w:trPr>
        <w:tc>
          <w:tcPr>
            <w:tcW w:w="51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E127C1B" w14:textId="77777777" w:rsidR="00DA00DD" w:rsidRPr="00DE69C2" w:rsidRDefault="00DA00DD" w:rsidP="00DA00D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2FFEC2" w14:textId="77777777" w:rsidR="00DA00DD" w:rsidRPr="00DE69C2" w:rsidRDefault="00DA00DD" w:rsidP="00DA00DD">
            <w:pPr>
              <w:numPr>
                <w:ilvl w:val="0"/>
                <w:numId w:val="12"/>
              </w:numPr>
              <w:tabs>
                <w:tab w:val="num" w:pos="240"/>
                <w:tab w:val="num" w:pos="36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12"/>
                <w:sz w:val="26"/>
                <w:szCs w:val="26"/>
              </w:rPr>
            </w:pPr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藍領勞動力不足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4D4858" w14:textId="77777777" w:rsidR="00DA00DD" w:rsidRPr="00DE69C2" w:rsidRDefault="00DA00DD" w:rsidP="00DA00D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1DD3913" w14:textId="77777777" w:rsidR="00DA00DD" w:rsidRPr="00DE69C2" w:rsidRDefault="00DA00DD" w:rsidP="00DA00D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8"/>
                <w:sz w:val="26"/>
                <w:szCs w:val="26"/>
                <w:highlight w:val="yellow"/>
              </w:rPr>
            </w:pPr>
          </w:p>
        </w:tc>
      </w:tr>
    </w:tbl>
    <w:p w14:paraId="77659ACB" w14:textId="0CF418AB" w:rsidR="009A68F6" w:rsidRPr="00D018D1" w:rsidRDefault="009A68F6" w:rsidP="00266A2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="0" w:right="28" w:firstLine="0"/>
        <w:rPr>
          <w:rFonts w:ascii="Times New Roman"/>
          <w:sz w:val="26"/>
          <w:szCs w:val="26"/>
        </w:rPr>
      </w:pPr>
      <w:r w:rsidRPr="00560A5D">
        <w:rPr>
          <w:rFonts w:ascii="Times New Roman"/>
          <w:sz w:val="28"/>
          <w:szCs w:val="28"/>
        </w:rPr>
        <w:t>十八、貴公司對於臺灣投資經營環境之評分，請勾選：</w:t>
      </w:r>
    </w:p>
    <w:tbl>
      <w:tblPr>
        <w:tblW w:w="10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5"/>
        <w:gridCol w:w="1276"/>
        <w:gridCol w:w="815"/>
        <w:gridCol w:w="1086"/>
        <w:gridCol w:w="1076"/>
        <w:gridCol w:w="1418"/>
      </w:tblGrid>
      <w:tr w:rsidR="009A68F6" w:rsidRPr="0039758E" w14:paraId="37AFCC15" w14:textId="77777777" w:rsidTr="00BD44E6">
        <w:trPr>
          <w:trHeight w:val="595"/>
        </w:trPr>
        <w:tc>
          <w:tcPr>
            <w:tcW w:w="48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FF05077" w14:textId="77777777" w:rsidR="009A68F6" w:rsidRPr="0039758E" w:rsidRDefault="009A68F6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投資經營環境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14B9C4E" w14:textId="77777777" w:rsidR="009A68F6" w:rsidRPr="0039758E" w:rsidRDefault="009A68F6" w:rsidP="00684CFD">
            <w:pPr>
              <w:adjustRightInd w:val="0"/>
              <w:snapToGrid w:val="0"/>
              <w:ind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非常滿意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CB82338" w14:textId="77777777" w:rsidR="009A68F6" w:rsidRPr="0039758E" w:rsidRDefault="009A68F6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滿意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F2BEEBD" w14:textId="77777777" w:rsidR="009A68F6" w:rsidRPr="0039758E" w:rsidRDefault="009A68F6" w:rsidP="00684CF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</w:pPr>
            <w:r w:rsidRPr="0039758E"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>無意見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372A8DF" w14:textId="77777777" w:rsidR="009A68F6" w:rsidRPr="0039758E" w:rsidRDefault="009A68F6" w:rsidP="00684CF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</w:pPr>
            <w:r w:rsidRPr="0039758E"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>不滿意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0C52F2E" w14:textId="77777777" w:rsidR="009A68F6" w:rsidRPr="0039758E" w:rsidRDefault="009A68F6" w:rsidP="00684CFD">
            <w:pPr>
              <w:adjustRightInd w:val="0"/>
              <w:snapToGrid w:val="0"/>
              <w:ind w:leftChars="6" w:left="14" w:right="57" w:firstLineChars="6" w:firstLine="14"/>
              <w:jc w:val="center"/>
              <w:rPr>
                <w:rFonts w:ascii="Times New Roman" w:eastAsia="標楷體" w:hAnsi="Times New Roman" w:cs="Times New Roman"/>
                <w:spacing w:val="-10"/>
                <w:sz w:val="26"/>
                <w:szCs w:val="26"/>
              </w:rPr>
            </w:pPr>
            <w:r w:rsidRPr="0039758E">
              <w:rPr>
                <w:rFonts w:ascii="Times New Roman" w:eastAsia="標楷體" w:hAnsi="Times New Roman" w:cs="Times New Roman"/>
                <w:spacing w:val="-10"/>
                <w:sz w:val="26"/>
                <w:szCs w:val="26"/>
              </w:rPr>
              <w:t>非常不滿意</w:t>
            </w:r>
          </w:p>
        </w:tc>
      </w:tr>
      <w:tr w:rsidR="0039758E" w:rsidRPr="0039758E" w14:paraId="210E9197" w14:textId="77777777" w:rsidTr="00BD44E6">
        <w:trPr>
          <w:trHeight w:val="289"/>
        </w:trPr>
        <w:tc>
          <w:tcPr>
            <w:tcW w:w="4815" w:type="dxa"/>
            <w:tcBorders>
              <w:bottom w:val="nil"/>
              <w:right w:val="single" w:sz="4" w:space="0" w:color="auto"/>
            </w:tcBorders>
          </w:tcPr>
          <w:p w14:paraId="6E350955" w14:textId="77777777" w:rsidR="0039758E" w:rsidRPr="0039758E" w:rsidRDefault="0039758E" w:rsidP="00684CF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研發技術人才素質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B3FB91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81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C69C8E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8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0B3E0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B16C5F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179743BE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</w:tr>
      <w:tr w:rsidR="0039758E" w:rsidRPr="0039758E" w14:paraId="6A388B73" w14:textId="77777777" w:rsidTr="00BD44E6">
        <w:trPr>
          <w:trHeight w:val="305"/>
        </w:trPr>
        <w:tc>
          <w:tcPr>
            <w:tcW w:w="4815" w:type="dxa"/>
            <w:tcBorders>
              <w:top w:val="nil"/>
              <w:bottom w:val="nil"/>
              <w:right w:val="single" w:sz="4" w:space="0" w:color="auto"/>
            </w:tcBorders>
          </w:tcPr>
          <w:p w14:paraId="46F3FEDC" w14:textId="77777777" w:rsidR="0039758E" w:rsidRPr="0039758E" w:rsidRDefault="0039758E" w:rsidP="00684CF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基礎建設水準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850FD2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CB339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345393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76D4EB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5D2FCC9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</w:tr>
      <w:tr w:rsidR="0039758E" w:rsidRPr="0039758E" w14:paraId="78F668AF" w14:textId="77777777" w:rsidTr="00BD44E6">
        <w:trPr>
          <w:trHeight w:val="305"/>
        </w:trPr>
        <w:tc>
          <w:tcPr>
            <w:tcW w:w="4815" w:type="dxa"/>
            <w:tcBorders>
              <w:top w:val="nil"/>
              <w:bottom w:val="nil"/>
              <w:right w:val="single" w:sz="4" w:space="0" w:color="auto"/>
            </w:tcBorders>
          </w:tcPr>
          <w:p w14:paraId="164AB237" w14:textId="77777777" w:rsidR="0039758E" w:rsidRPr="0039758E" w:rsidRDefault="0039758E" w:rsidP="00684CF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海外人才引入方便性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A3AFFC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345BF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B752C8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F8472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CB8CF53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</w:tr>
      <w:tr w:rsidR="0039758E" w:rsidRPr="0039758E" w14:paraId="568904FC" w14:textId="77777777" w:rsidTr="00BD44E6">
        <w:trPr>
          <w:trHeight w:val="289"/>
        </w:trPr>
        <w:tc>
          <w:tcPr>
            <w:tcW w:w="4815" w:type="dxa"/>
            <w:tcBorders>
              <w:top w:val="nil"/>
              <w:bottom w:val="nil"/>
              <w:right w:val="single" w:sz="4" w:space="0" w:color="auto"/>
            </w:tcBorders>
          </w:tcPr>
          <w:p w14:paraId="201AF0FF" w14:textId="77777777" w:rsidR="0039758E" w:rsidRPr="0039758E" w:rsidRDefault="0039758E" w:rsidP="00684CF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政策法令透明度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9C1E02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38157C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9CF8F5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07B0B6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5130A8F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</w:tr>
      <w:tr w:rsidR="0039758E" w:rsidRPr="0039758E" w14:paraId="618AE410" w14:textId="77777777" w:rsidTr="00BD44E6">
        <w:trPr>
          <w:trHeight w:val="305"/>
        </w:trPr>
        <w:tc>
          <w:tcPr>
            <w:tcW w:w="4815" w:type="dxa"/>
            <w:tcBorders>
              <w:top w:val="nil"/>
              <w:bottom w:val="nil"/>
              <w:right w:val="single" w:sz="4" w:space="0" w:color="auto"/>
            </w:tcBorders>
          </w:tcPr>
          <w:p w14:paraId="61912D1C" w14:textId="77777777" w:rsidR="0039758E" w:rsidRPr="0039758E" w:rsidRDefault="0039758E" w:rsidP="00684CF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5.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融資或籌</w:t>
            </w:r>
            <w:proofErr w:type="gramStart"/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資方便性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7C64CA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335626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7CD58E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199C0C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184750A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</w:tr>
      <w:tr w:rsidR="0039758E" w:rsidRPr="0039758E" w14:paraId="5915E67D" w14:textId="77777777" w:rsidTr="00BD44E6">
        <w:trPr>
          <w:trHeight w:val="305"/>
        </w:trPr>
        <w:tc>
          <w:tcPr>
            <w:tcW w:w="4815" w:type="dxa"/>
            <w:tcBorders>
              <w:top w:val="nil"/>
              <w:bottom w:val="nil"/>
              <w:right w:val="single" w:sz="4" w:space="0" w:color="auto"/>
            </w:tcBorders>
          </w:tcPr>
          <w:p w14:paraId="285C1514" w14:textId="77777777" w:rsidR="0039758E" w:rsidRPr="0039758E" w:rsidRDefault="0039758E" w:rsidP="00684CF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6.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智慧財產權保護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A15CE1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7521EC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A309B7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B8870D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B21C1D4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</w:tr>
      <w:tr w:rsidR="0039758E" w:rsidRPr="0039758E" w14:paraId="3408849E" w14:textId="77777777" w:rsidTr="00BD44E6">
        <w:trPr>
          <w:trHeight w:val="289"/>
        </w:trPr>
        <w:tc>
          <w:tcPr>
            <w:tcW w:w="4815" w:type="dxa"/>
            <w:tcBorders>
              <w:top w:val="nil"/>
              <w:bottom w:val="nil"/>
              <w:right w:val="single" w:sz="4" w:space="0" w:color="auto"/>
            </w:tcBorders>
          </w:tcPr>
          <w:p w14:paraId="383828A5" w14:textId="77777777" w:rsidR="0039758E" w:rsidRPr="0039758E" w:rsidRDefault="0039758E" w:rsidP="00684CF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7.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租稅獎勵誘因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C169C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7C4240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67A73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946885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57A6885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</w:tr>
      <w:tr w:rsidR="0039758E" w:rsidRPr="0039758E" w14:paraId="27192A2A" w14:textId="77777777" w:rsidTr="00BD44E6">
        <w:trPr>
          <w:trHeight w:val="305"/>
        </w:trPr>
        <w:tc>
          <w:tcPr>
            <w:tcW w:w="4815" w:type="dxa"/>
            <w:tcBorders>
              <w:top w:val="nil"/>
              <w:bottom w:val="nil"/>
              <w:right w:val="single" w:sz="4" w:space="0" w:color="auto"/>
            </w:tcBorders>
          </w:tcPr>
          <w:p w14:paraId="45D47F95" w14:textId="77777777" w:rsidR="0039758E" w:rsidRPr="0039758E" w:rsidRDefault="0039758E" w:rsidP="00684CF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8.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環保法令管制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2F5D56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1C566E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2C778D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F341E6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534010D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</w:tr>
      <w:tr w:rsidR="0039758E" w:rsidRPr="0039758E" w14:paraId="03516D9B" w14:textId="77777777" w:rsidTr="00BD44E6">
        <w:trPr>
          <w:trHeight w:val="305"/>
        </w:trPr>
        <w:tc>
          <w:tcPr>
            <w:tcW w:w="4815" w:type="dxa"/>
            <w:tcBorders>
              <w:top w:val="nil"/>
              <w:bottom w:val="nil"/>
              <w:right w:val="single" w:sz="4" w:space="0" w:color="auto"/>
            </w:tcBorders>
          </w:tcPr>
          <w:p w14:paraId="0B7349F4" w14:textId="77777777" w:rsidR="0039758E" w:rsidRPr="0039758E" w:rsidRDefault="0039758E" w:rsidP="00684CF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9.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市場商情資訊取得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E8CE0F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360D09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9EE836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3F4692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F83188C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</w:tr>
      <w:tr w:rsidR="0039758E" w:rsidRPr="0039758E" w14:paraId="1304E849" w14:textId="77777777" w:rsidTr="00BD44E6">
        <w:trPr>
          <w:trHeight w:val="289"/>
        </w:trPr>
        <w:tc>
          <w:tcPr>
            <w:tcW w:w="4815" w:type="dxa"/>
            <w:tcBorders>
              <w:top w:val="nil"/>
              <w:bottom w:val="nil"/>
              <w:right w:val="single" w:sz="4" w:space="0" w:color="auto"/>
            </w:tcBorders>
          </w:tcPr>
          <w:p w14:paraId="65E6965E" w14:textId="77777777" w:rsidR="0039758E" w:rsidRPr="0039758E" w:rsidRDefault="0039758E" w:rsidP="00684CF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10.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國內市場開放程度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2383CB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83E5F4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198800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8330FB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BFAE3E0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</w:tr>
      <w:tr w:rsidR="0039758E" w:rsidRPr="0039758E" w14:paraId="159B6BB1" w14:textId="77777777" w:rsidTr="00BD44E6">
        <w:trPr>
          <w:trHeight w:val="305"/>
        </w:trPr>
        <w:tc>
          <w:tcPr>
            <w:tcW w:w="4815" w:type="dxa"/>
            <w:tcBorders>
              <w:top w:val="nil"/>
              <w:bottom w:val="nil"/>
              <w:right w:val="single" w:sz="4" w:space="0" w:color="auto"/>
            </w:tcBorders>
          </w:tcPr>
          <w:p w14:paraId="3E4FFF2D" w14:textId="77777777" w:rsidR="0039758E" w:rsidRPr="0039758E" w:rsidRDefault="0039758E" w:rsidP="00684CF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11.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政治穩定度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FD4634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7AFF1A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99437D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BEF158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B3D9C21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</w:tr>
      <w:tr w:rsidR="0039758E" w:rsidRPr="0039758E" w14:paraId="77C00053" w14:textId="77777777" w:rsidTr="00BD44E6">
        <w:trPr>
          <w:trHeight w:val="289"/>
        </w:trPr>
        <w:tc>
          <w:tcPr>
            <w:tcW w:w="48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67F26A4" w14:textId="77777777" w:rsidR="0039758E" w:rsidRPr="0039758E" w:rsidRDefault="0039758E" w:rsidP="00684CFD">
            <w:pPr>
              <w:adjustRightInd w:val="0"/>
              <w:snapToGrid w:val="0"/>
              <w:ind w:leftChars="-1" w:left="253" w:hanging="255"/>
              <w:jc w:val="both"/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</w:pPr>
            <w:r w:rsidRPr="0039758E"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>12.</w:t>
            </w:r>
            <w:r w:rsidRPr="0039758E"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>中國大陸人員</w:t>
            </w:r>
            <w:r w:rsidRPr="0039758E"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>/</w:t>
            </w:r>
            <w:r w:rsidRPr="0039758E"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>資金開放程度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240A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71E4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24FF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3D6C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76062ED" w14:textId="77777777" w:rsidR="0039758E" w:rsidRPr="0039758E" w:rsidRDefault="0039758E" w:rsidP="00684CFD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</w:tr>
    </w:tbl>
    <w:p w14:paraId="1BD97561" w14:textId="77777777" w:rsidR="008234E5" w:rsidRDefault="008234E5" w:rsidP="00266A2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="0" w:right="28" w:firstLine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br w:type="page"/>
      </w:r>
    </w:p>
    <w:p w14:paraId="0078BC38" w14:textId="77777777" w:rsidR="009A68F6" w:rsidRPr="00560A5D" w:rsidRDefault="009A68F6" w:rsidP="00266A2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="0" w:right="28" w:firstLine="0"/>
        <w:rPr>
          <w:rFonts w:ascii="Times New Roman"/>
          <w:sz w:val="28"/>
          <w:szCs w:val="28"/>
        </w:rPr>
      </w:pPr>
      <w:r w:rsidRPr="00560A5D">
        <w:rPr>
          <w:rFonts w:ascii="Times New Roman"/>
          <w:sz w:val="28"/>
          <w:szCs w:val="28"/>
        </w:rPr>
        <w:lastRenderedPageBreak/>
        <w:t>十九、貴公司未來三年在</w:t>
      </w:r>
      <w:proofErr w:type="gramStart"/>
      <w:r w:rsidRPr="00560A5D">
        <w:rPr>
          <w:rFonts w:ascii="Times New Roman"/>
          <w:sz w:val="28"/>
          <w:szCs w:val="28"/>
        </w:rPr>
        <w:t>臺</w:t>
      </w:r>
      <w:proofErr w:type="gramEnd"/>
      <w:r w:rsidRPr="00560A5D">
        <w:rPr>
          <w:rFonts w:ascii="Times New Roman"/>
          <w:sz w:val="28"/>
          <w:szCs w:val="28"/>
        </w:rPr>
        <w:t>的營運規劃：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7513"/>
      </w:tblGrid>
      <w:tr w:rsidR="009A68F6" w:rsidRPr="0039758E" w14:paraId="5C9EAF9E" w14:textId="77777777" w:rsidTr="00611FF4">
        <w:trPr>
          <w:trHeight w:val="185"/>
        </w:trPr>
        <w:tc>
          <w:tcPr>
            <w:tcW w:w="2972" w:type="dxa"/>
            <w:tcBorders>
              <w:bottom w:val="double" w:sz="4" w:space="0" w:color="auto"/>
            </w:tcBorders>
            <w:vAlign w:val="center"/>
          </w:tcPr>
          <w:p w14:paraId="32D969BD" w14:textId="77777777" w:rsidR="009A68F6" w:rsidRPr="0039758E" w:rsidRDefault="009A68F6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0" w:after="0"/>
              <w:ind w:left="0" w:right="28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 w:rsidRPr="0039758E">
              <w:rPr>
                <w:rFonts w:ascii="Times New Roman"/>
                <w:color w:val="000000"/>
                <w:sz w:val="26"/>
                <w:szCs w:val="26"/>
              </w:rPr>
              <w:t>(</w:t>
            </w:r>
            <w:proofErr w:type="gramStart"/>
            <w:r w:rsidRPr="0039758E">
              <w:rPr>
                <w:rFonts w:ascii="Times New Roman"/>
                <w:color w:val="000000"/>
                <w:sz w:val="26"/>
                <w:szCs w:val="26"/>
              </w:rPr>
              <w:t>一</w:t>
            </w:r>
            <w:proofErr w:type="gramEnd"/>
            <w:r w:rsidRPr="0039758E">
              <w:rPr>
                <w:rFonts w:ascii="Times New Roman"/>
                <w:color w:val="000000"/>
                <w:sz w:val="26"/>
                <w:szCs w:val="26"/>
              </w:rPr>
              <w:t xml:space="preserve">) </w:t>
            </w:r>
            <w:r w:rsidRPr="0039758E">
              <w:rPr>
                <w:rFonts w:ascii="Times New Roman"/>
                <w:color w:val="000000"/>
                <w:sz w:val="26"/>
                <w:szCs w:val="26"/>
              </w:rPr>
              <w:t>僱用臺籍員工</w:t>
            </w:r>
          </w:p>
        </w:tc>
        <w:tc>
          <w:tcPr>
            <w:tcW w:w="7513" w:type="dxa"/>
            <w:tcBorders>
              <w:bottom w:val="double" w:sz="4" w:space="0" w:color="auto"/>
            </w:tcBorders>
            <w:vAlign w:val="center"/>
          </w:tcPr>
          <w:p w14:paraId="59BA56BE" w14:textId="77777777" w:rsidR="009A68F6" w:rsidRPr="0039758E" w:rsidRDefault="0039758E" w:rsidP="00776AD5">
            <w:pPr>
              <w:suppressAutoHyphens/>
              <w:snapToGrid w:val="0"/>
              <w:ind w:firstLineChars="20" w:firstLine="5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  <w:r w:rsidR="009A68F6"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1. </w:t>
            </w:r>
            <w:r w:rsidR="009A68F6"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增加</w:t>
            </w: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  <w:r w:rsidR="009A68F6"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2. </w:t>
            </w:r>
            <w:r w:rsidR="009A68F6"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不變</w:t>
            </w: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  <w:r w:rsidR="009A68F6"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3. </w:t>
            </w:r>
            <w:r w:rsidR="009A68F6"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減少</w:t>
            </w:r>
          </w:p>
        </w:tc>
      </w:tr>
      <w:tr w:rsidR="009A68F6" w:rsidRPr="0039758E" w14:paraId="2B74AEFF" w14:textId="77777777" w:rsidTr="00611FF4">
        <w:trPr>
          <w:trHeight w:val="620"/>
        </w:trPr>
        <w:tc>
          <w:tcPr>
            <w:tcW w:w="2972" w:type="dxa"/>
            <w:tcBorders>
              <w:top w:val="double" w:sz="4" w:space="0" w:color="auto"/>
            </w:tcBorders>
            <w:vAlign w:val="center"/>
          </w:tcPr>
          <w:p w14:paraId="4EC43AD5" w14:textId="77777777" w:rsidR="009A68F6" w:rsidRPr="0039758E" w:rsidRDefault="009A68F6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0" w:after="0"/>
              <w:ind w:left="0" w:right="28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 w:rsidRPr="0039758E">
              <w:rPr>
                <w:rFonts w:ascii="Times New Roman"/>
                <w:color w:val="000000"/>
                <w:sz w:val="26"/>
                <w:szCs w:val="26"/>
              </w:rPr>
              <w:t>(</w:t>
            </w:r>
            <w:r w:rsidRPr="0039758E">
              <w:rPr>
                <w:rFonts w:ascii="Times New Roman"/>
                <w:color w:val="000000"/>
                <w:sz w:val="26"/>
                <w:szCs w:val="26"/>
              </w:rPr>
              <w:t>二</w:t>
            </w:r>
            <w:r w:rsidRPr="0039758E">
              <w:rPr>
                <w:rFonts w:ascii="Times New Roman"/>
                <w:color w:val="000000"/>
                <w:sz w:val="26"/>
                <w:szCs w:val="26"/>
              </w:rPr>
              <w:t xml:space="preserve">) </w:t>
            </w:r>
            <w:r w:rsidRPr="0039758E">
              <w:rPr>
                <w:rFonts w:ascii="Times New Roman"/>
                <w:color w:val="000000"/>
                <w:sz w:val="26"/>
                <w:szCs w:val="26"/>
              </w:rPr>
              <w:t>在</w:t>
            </w:r>
            <w:proofErr w:type="gramStart"/>
            <w:r w:rsidRPr="0039758E">
              <w:rPr>
                <w:rFonts w:ascii="Times New Roman"/>
                <w:color w:val="000000"/>
                <w:sz w:val="26"/>
                <w:szCs w:val="26"/>
              </w:rPr>
              <w:t>臺</w:t>
            </w:r>
            <w:proofErr w:type="gramEnd"/>
            <w:r w:rsidRPr="0039758E">
              <w:rPr>
                <w:rFonts w:ascii="Times New Roman"/>
                <w:color w:val="000000"/>
                <w:sz w:val="26"/>
                <w:szCs w:val="26"/>
              </w:rPr>
              <w:t>投資規模</w:t>
            </w:r>
          </w:p>
        </w:tc>
        <w:tc>
          <w:tcPr>
            <w:tcW w:w="7513" w:type="dxa"/>
            <w:tcBorders>
              <w:top w:val="double" w:sz="4" w:space="0" w:color="auto"/>
            </w:tcBorders>
            <w:vAlign w:val="center"/>
          </w:tcPr>
          <w:p w14:paraId="5911CF93" w14:textId="77777777" w:rsidR="009A68F6" w:rsidRPr="0039758E" w:rsidRDefault="0039758E" w:rsidP="00776AD5">
            <w:pPr>
              <w:suppressAutoHyphens/>
              <w:snapToGrid w:val="0"/>
              <w:ind w:firstLineChars="20" w:firstLine="5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  <w:r w:rsidR="009A68F6"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1. </w:t>
            </w:r>
            <w:r w:rsidR="009A68F6"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增加</w:t>
            </w: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  <w:r w:rsidR="009A68F6"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2. </w:t>
            </w:r>
            <w:r w:rsidR="009A68F6"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不變</w:t>
            </w: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  <w:r w:rsidR="009A68F6"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3. </w:t>
            </w:r>
            <w:r w:rsidR="009A68F6"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減少</w:t>
            </w:r>
          </w:p>
          <w:p w14:paraId="1B551E36" w14:textId="77777777" w:rsidR="009A68F6" w:rsidRPr="0039758E" w:rsidRDefault="009A68F6" w:rsidP="00776AD5">
            <w:pPr>
              <w:suppressAutoHyphens/>
              <w:snapToGrid w:val="0"/>
              <w:ind w:firstLineChars="20" w:firstLine="5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Times New Roman" w:eastAsia="標楷體" w:hAnsi="Times New Roman" w:cs="Times New Roman"/>
                <w:sz w:val="26"/>
                <w:szCs w:val="26"/>
                <w:shd w:val="pct15" w:color="auto" w:fill="FFFFFF"/>
              </w:rPr>
              <w:t>（若投資規模</w:t>
            </w:r>
            <w:r w:rsidR="00A553E9">
              <w:rPr>
                <w:rFonts w:ascii="Times New Roman" w:eastAsia="標楷體" w:hAnsi="Times New Roman" w:cs="Times New Roman" w:hint="eastAsia"/>
                <w:sz w:val="26"/>
                <w:szCs w:val="26"/>
                <w:shd w:val="pct15" w:color="auto" w:fill="FFFFFF"/>
              </w:rPr>
              <w:t>不變或減少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  <w:shd w:val="pct15" w:color="auto" w:fill="FFFFFF"/>
              </w:rPr>
              <w:t>者，請跳答第</w:t>
            </w:r>
            <w:r w:rsidRPr="0001422A">
              <w:rPr>
                <w:rFonts w:ascii="Times New Roman" w:eastAsia="標楷體" w:hAnsi="Times New Roman" w:cs="Times New Roman"/>
                <w:sz w:val="26"/>
                <w:szCs w:val="26"/>
                <w:shd w:val="pct15" w:color="auto" w:fill="FFFFFF"/>
              </w:rPr>
              <w:t>二十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  <w:shd w:val="pct15" w:color="auto" w:fill="FFFFFF"/>
              </w:rPr>
              <w:t>題）</w:t>
            </w:r>
          </w:p>
        </w:tc>
      </w:tr>
      <w:tr w:rsidR="009A68F6" w:rsidRPr="0039758E" w14:paraId="143EAB65" w14:textId="77777777" w:rsidTr="00611FF4">
        <w:trPr>
          <w:trHeight w:val="386"/>
        </w:trPr>
        <w:tc>
          <w:tcPr>
            <w:tcW w:w="2972" w:type="dxa"/>
            <w:vAlign w:val="center"/>
          </w:tcPr>
          <w:p w14:paraId="366A3B03" w14:textId="77777777" w:rsidR="009A68F6" w:rsidRPr="0039758E" w:rsidRDefault="009A68F6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0" w:after="0"/>
              <w:ind w:left="0" w:right="28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 w:rsidRPr="0039758E">
              <w:rPr>
                <w:rFonts w:ascii="Times New Roman"/>
                <w:color w:val="000000"/>
                <w:sz w:val="26"/>
                <w:szCs w:val="26"/>
              </w:rPr>
              <w:t>預計新增投資金額</w:t>
            </w:r>
          </w:p>
        </w:tc>
        <w:tc>
          <w:tcPr>
            <w:tcW w:w="7513" w:type="dxa"/>
            <w:vAlign w:val="bottom"/>
          </w:tcPr>
          <w:p w14:paraId="2466BBC8" w14:textId="478429EB" w:rsidR="009A68F6" w:rsidRPr="0039758E" w:rsidRDefault="009A68F6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0" w:after="0"/>
              <w:ind w:left="0" w:right="28" w:firstLineChars="80" w:firstLine="208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39758E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F078ED">
              <w:rPr>
                <w:rFonts w:ascii="Times New Roman"/>
                <w:color w:val="auto"/>
                <w:sz w:val="26"/>
                <w:szCs w:val="26"/>
              </w:rPr>
              <w:t xml:space="preserve">       </w:t>
            </w:r>
            <w:r w:rsidR="002526F7">
              <w:rPr>
                <w:rFonts w:ascii="Times New Roman" w:hint="eastAsia"/>
                <w:color w:val="auto"/>
                <w:sz w:val="26"/>
                <w:szCs w:val="26"/>
              </w:rPr>
              <w:t xml:space="preserve">   </w:t>
            </w:r>
            <w:r w:rsidR="00CE742A">
              <w:rPr>
                <w:rFonts w:ascii="Times New Roman" w:hint="eastAsia"/>
                <w:color w:val="auto"/>
                <w:sz w:val="26"/>
                <w:szCs w:val="26"/>
              </w:rPr>
              <w:t xml:space="preserve">        </w:t>
            </w:r>
            <w:r w:rsidR="0076796D">
              <w:rPr>
                <w:rFonts w:ascii="Times New Roman" w:hint="eastAsia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9A68F6" w:rsidRPr="0039758E" w14:paraId="093CB016" w14:textId="77777777" w:rsidTr="00611FF4">
        <w:trPr>
          <w:trHeight w:val="705"/>
        </w:trPr>
        <w:tc>
          <w:tcPr>
            <w:tcW w:w="2972" w:type="dxa"/>
            <w:vAlign w:val="center"/>
          </w:tcPr>
          <w:p w14:paraId="4341FCF6" w14:textId="77777777" w:rsidR="009A68F6" w:rsidRPr="0039758E" w:rsidRDefault="009A68F6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0" w:after="0"/>
              <w:ind w:left="0" w:right="28" w:firstLine="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39758E">
              <w:rPr>
                <w:rFonts w:ascii="Times New Roman"/>
                <w:color w:val="auto"/>
                <w:sz w:val="26"/>
                <w:szCs w:val="26"/>
              </w:rPr>
              <w:t>資金來源</w:t>
            </w:r>
          </w:p>
        </w:tc>
        <w:tc>
          <w:tcPr>
            <w:tcW w:w="7513" w:type="dxa"/>
            <w:vAlign w:val="center"/>
          </w:tcPr>
          <w:p w14:paraId="559236D8" w14:textId="6C095F15" w:rsidR="009A68F6" w:rsidRPr="0039758E" w:rsidRDefault="004029E6" w:rsidP="00776AD5">
            <w:pPr>
              <w:suppressAutoHyphens/>
              <w:snapToGrid w:val="0"/>
              <w:spacing w:line="204" w:lineRule="auto"/>
              <w:ind w:firstLineChars="20" w:firstLine="5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  <w:r w:rsidR="009A68F6"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="009A68F6"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="009A68F6"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="009A68F6"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融資</w:t>
            </w:r>
            <w:r w:rsidR="00F078ED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</w:t>
            </w:r>
            <w:r w:rsidR="002526F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</w:t>
            </w:r>
            <w:r w:rsidR="00CE742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 w:rsidR="0076796D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6"/>
                <w:szCs w:val="26"/>
              </w:rPr>
              <w:t>元</w:t>
            </w:r>
          </w:p>
          <w:p w14:paraId="654ECF43" w14:textId="739C956B" w:rsidR="009A68F6" w:rsidRPr="0039758E" w:rsidRDefault="004029E6" w:rsidP="00776AD5">
            <w:pPr>
              <w:suppressAutoHyphens/>
              <w:snapToGrid w:val="0"/>
              <w:spacing w:line="204" w:lineRule="auto"/>
              <w:ind w:firstLineChars="20" w:firstLine="52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  <w:r w:rsidR="009A68F6"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="009A68F6"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盈餘轉增資</w:t>
            </w:r>
            <w:r w:rsidR="00F078ED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 w:rsidR="002526F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</w:t>
            </w:r>
            <w:r w:rsidR="00CE742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 w:rsidR="0076796D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6"/>
                <w:szCs w:val="26"/>
              </w:rPr>
              <w:t>元</w:t>
            </w:r>
          </w:p>
          <w:p w14:paraId="1B723288" w14:textId="4D31E01A" w:rsidR="009A68F6" w:rsidRPr="0039758E" w:rsidRDefault="004029E6" w:rsidP="00776AD5">
            <w:pPr>
              <w:suppressAutoHyphens/>
              <w:snapToGrid w:val="0"/>
              <w:spacing w:line="204" w:lineRule="auto"/>
              <w:ind w:firstLineChars="20" w:firstLine="52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  <w:r w:rsidR="009A68F6"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="009A68F6"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海外匯入</w:t>
            </w:r>
            <w:r w:rsidR="00F078ED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</w:t>
            </w:r>
            <w:r w:rsidR="002526F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</w:t>
            </w:r>
            <w:r w:rsidR="00CE742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 w:rsidR="0076796D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6"/>
                <w:szCs w:val="26"/>
              </w:rPr>
              <w:t>元</w:t>
            </w:r>
          </w:p>
          <w:p w14:paraId="0709422F" w14:textId="7C43975A" w:rsidR="009A68F6" w:rsidRPr="0039758E" w:rsidRDefault="004029E6" w:rsidP="00776AD5">
            <w:pPr>
              <w:suppressAutoHyphens/>
              <w:snapToGrid w:val="0"/>
              <w:spacing w:line="204" w:lineRule="auto"/>
              <w:ind w:firstLineChars="20" w:firstLine="5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  <w:r w:rsidR="009A68F6"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="009A68F6"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  <w:r w:rsidR="00611FF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（</w:t>
            </w:r>
            <w:r w:rsidR="00611FF4">
              <w:rPr>
                <w:rFonts w:ascii="Times New Roman" w:hAnsi="Times New Roman" w:cs="Times New Roman" w:hint="eastAsia"/>
                <w:sz w:val="26"/>
                <w:szCs w:val="26"/>
                <w:u w:val="thick"/>
              </w:rPr>
              <w:t xml:space="preserve">　</w:t>
            </w:r>
            <w:r w:rsidR="00611FF4" w:rsidRPr="00611FF4">
              <w:rPr>
                <w:rFonts w:ascii="Times New Roman" w:hAnsi="Times New Roman" w:cs="Times New Roman" w:hint="eastAsia"/>
                <w:sz w:val="26"/>
                <w:szCs w:val="26"/>
                <w:u w:val="single"/>
              </w:rPr>
              <w:t>）</w:t>
            </w:r>
            <w:r w:rsidR="00F078ED">
              <w:rPr>
                <w:rFonts w:ascii="Times New Roman" w:hAnsi="Times New Roman" w:cs="Times New Roman" w:hint="eastAsia"/>
                <w:sz w:val="26"/>
                <w:szCs w:val="26"/>
                <w:u w:val="single"/>
              </w:rPr>
              <w:t xml:space="preserve">     </w:t>
            </w:r>
            <w:r w:rsidR="002526F7">
              <w:rPr>
                <w:rFonts w:ascii="Times New Roman" w:hAnsi="Times New Roman" w:cs="Times New Roman" w:hint="eastAsia"/>
                <w:sz w:val="26"/>
                <w:szCs w:val="26"/>
                <w:u w:val="single"/>
              </w:rPr>
              <w:t xml:space="preserve">   </w:t>
            </w:r>
            <w:r w:rsidR="00CE742A">
              <w:rPr>
                <w:rFonts w:ascii="Times New Roman" w:hAnsi="Times New Roman" w:cs="Times New Roman" w:hint="eastAsia"/>
                <w:sz w:val="26"/>
                <w:szCs w:val="26"/>
                <w:u w:val="single"/>
              </w:rPr>
              <w:t xml:space="preserve">  </w:t>
            </w:r>
            <w:r w:rsidR="0076796D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9A68F6" w:rsidRPr="0039758E" w14:paraId="12737FAA" w14:textId="77777777" w:rsidTr="00611FF4">
        <w:trPr>
          <w:trHeight w:val="753"/>
        </w:trPr>
        <w:tc>
          <w:tcPr>
            <w:tcW w:w="2972" w:type="dxa"/>
            <w:vAlign w:val="center"/>
          </w:tcPr>
          <w:p w14:paraId="783BF981" w14:textId="77777777" w:rsidR="009A68F6" w:rsidRPr="00BD44E6" w:rsidRDefault="00464B41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0" w:after="0"/>
              <w:ind w:left="0" w:right="28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預計</w:t>
            </w:r>
            <w:r w:rsidR="009A68F6" w:rsidRPr="0039758E">
              <w:rPr>
                <w:rFonts w:ascii="Times New Roman"/>
                <w:color w:val="000000"/>
                <w:sz w:val="26"/>
                <w:szCs w:val="26"/>
              </w:rPr>
              <w:t>新增投資行業</w:t>
            </w:r>
            <w:r w:rsidR="0008698A">
              <w:rPr>
                <w:rFonts w:ascii="Times New Roman"/>
                <w:color w:val="000000"/>
                <w:sz w:val="26"/>
                <w:szCs w:val="26"/>
              </w:rPr>
              <w:br/>
            </w:r>
            <w:r w:rsidR="00611FF4">
              <w:rPr>
                <w:rFonts w:ascii="Times New Roman" w:hint="eastAsia"/>
                <w:color w:val="000000"/>
                <w:sz w:val="26"/>
                <w:szCs w:val="26"/>
              </w:rPr>
              <w:t>（</w:t>
            </w:r>
            <w:r w:rsidR="00611FF4" w:rsidRPr="0039758E">
              <w:rPr>
                <w:rFonts w:ascii="Times New Roman"/>
                <w:color w:val="000000"/>
                <w:sz w:val="26"/>
                <w:szCs w:val="26"/>
              </w:rPr>
              <w:t>可複選</w:t>
            </w:r>
            <w:r w:rsidR="00611FF4">
              <w:rPr>
                <w:rFonts w:ascii="Times New Roman" w:hint="eastAsia"/>
                <w:color w:val="000000"/>
                <w:sz w:val="26"/>
                <w:szCs w:val="26"/>
              </w:rPr>
              <w:t>）</w:t>
            </w:r>
          </w:p>
          <w:p w14:paraId="2FDFCEF0" w14:textId="77777777" w:rsidR="009A68F6" w:rsidRPr="0039758E" w:rsidRDefault="009A68F6" w:rsidP="00776AD5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0" w:after="0"/>
              <w:ind w:left="0" w:right="28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  <w:vAlign w:val="center"/>
          </w:tcPr>
          <w:p w14:paraId="38129771" w14:textId="77777777" w:rsidR="009A68F6" w:rsidRPr="0039758E" w:rsidRDefault="004029E6" w:rsidP="00776AD5">
            <w:pPr>
              <w:suppressAutoHyphens/>
              <w:snapToGrid w:val="0"/>
              <w:ind w:firstLineChars="20" w:firstLine="5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  <w:r w:rsidR="009A68F6"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="009A68F6"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製造業</w:t>
            </w:r>
            <w:proofErr w:type="gramStart"/>
            <w:r w:rsidR="009A68F6"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（</w:t>
            </w:r>
            <w:proofErr w:type="gramEnd"/>
            <w:r w:rsidR="009A68F6"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業別：</w:t>
            </w:r>
            <w:r w:rsidR="009A68F6"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_____________________</w:t>
            </w:r>
            <w:proofErr w:type="gramStart"/>
            <w:r w:rsidR="009A68F6"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）</w:t>
            </w:r>
            <w:proofErr w:type="gramEnd"/>
          </w:p>
          <w:p w14:paraId="3C48A41D" w14:textId="77777777" w:rsidR="009A68F6" w:rsidRPr="0039758E" w:rsidRDefault="004029E6" w:rsidP="00776AD5">
            <w:pPr>
              <w:suppressAutoHyphens/>
              <w:snapToGrid w:val="0"/>
              <w:ind w:firstLineChars="20" w:firstLine="5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  <w:r w:rsidR="009A68F6"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="009A68F6"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服務業</w:t>
            </w:r>
            <w:proofErr w:type="gramStart"/>
            <w:r w:rsidR="009A68F6"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（</w:t>
            </w:r>
            <w:proofErr w:type="gramEnd"/>
            <w:r w:rsidR="009A68F6"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業別：</w:t>
            </w:r>
            <w:r w:rsidR="009A68F6"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_____________________</w:t>
            </w:r>
            <w:proofErr w:type="gramStart"/>
            <w:r w:rsidR="009A68F6"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）</w:t>
            </w:r>
            <w:proofErr w:type="gramEnd"/>
          </w:p>
          <w:p w14:paraId="49CCD31D" w14:textId="77777777" w:rsidR="009A68F6" w:rsidRPr="0039758E" w:rsidRDefault="004029E6" w:rsidP="00776AD5">
            <w:pPr>
              <w:suppressAutoHyphens/>
              <w:snapToGrid w:val="0"/>
              <w:ind w:firstLineChars="20" w:firstLine="5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  <w:r w:rsidR="009A68F6"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="009A68F6"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其　他</w:t>
            </w:r>
            <w:proofErr w:type="gramStart"/>
            <w:r w:rsidR="009A68F6"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（</w:t>
            </w:r>
            <w:proofErr w:type="gramEnd"/>
            <w:r w:rsidR="009A68F6"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業別：</w:t>
            </w:r>
            <w:r w:rsidR="009A68F6"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_____________________</w:t>
            </w:r>
            <w:proofErr w:type="gramStart"/>
            <w:r w:rsidR="009A68F6"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）</w:t>
            </w:r>
            <w:proofErr w:type="gramEnd"/>
          </w:p>
          <w:p w14:paraId="51CBCC90" w14:textId="77777777" w:rsidR="009A68F6" w:rsidRPr="0039758E" w:rsidRDefault="00572C87" w:rsidP="00EB34EE">
            <w:pPr>
              <w:suppressAutoHyphens/>
              <w:snapToGrid w:val="0"/>
              <w:ind w:firstLineChars="20" w:firstLine="49"/>
              <w:jc w:val="both"/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FF0000"/>
                <w:spacing w:val="-8"/>
                <w:sz w:val="26"/>
                <w:szCs w:val="26"/>
              </w:rPr>
              <w:t>服務業請參考</w:t>
            </w:r>
            <w:r>
              <w:rPr>
                <w:rFonts w:ascii="Times New Roman" w:eastAsia="標楷體" w:hAnsi="Times New Roman" w:cs="Times New Roman" w:hint="eastAsia"/>
                <w:color w:val="FF0000"/>
                <w:spacing w:val="-8"/>
                <w:sz w:val="26"/>
                <w:szCs w:val="26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FF0000"/>
                <w:spacing w:val="-8"/>
                <w:sz w:val="26"/>
                <w:szCs w:val="26"/>
              </w:rPr>
              <w:t>2</w:t>
            </w:r>
            <w:r w:rsidR="009A68F6" w:rsidRPr="0039758E">
              <w:rPr>
                <w:rFonts w:ascii="Times New Roman" w:eastAsia="標楷體" w:hAnsi="Times New Roman" w:cs="Times New Roman"/>
                <w:color w:val="FF0000"/>
                <w:spacing w:val="-8"/>
                <w:sz w:val="26"/>
                <w:szCs w:val="26"/>
              </w:rPr>
              <w:t>頁</w:t>
            </w:r>
            <w:r w:rsidR="009A68F6" w:rsidRPr="0039758E">
              <w:rPr>
                <w:rFonts w:ascii="Times New Roman" w:eastAsia="標楷體" w:hAnsi="Times New Roman" w:cs="Times New Roman"/>
                <w:color w:val="FF0000"/>
                <w:spacing w:val="-8"/>
                <w:sz w:val="26"/>
                <w:szCs w:val="26"/>
                <w:u w:val="single"/>
              </w:rPr>
              <w:t>業別代號表</w:t>
            </w:r>
            <w:r>
              <w:rPr>
                <w:rFonts w:ascii="Times New Roman" w:eastAsia="標楷體" w:hAnsi="Times New Roman" w:cs="Times New Roman"/>
                <w:color w:val="FF0000"/>
                <w:spacing w:val="-8"/>
                <w:sz w:val="26"/>
                <w:szCs w:val="26"/>
              </w:rPr>
              <w:t>、非服務參考</w:t>
            </w:r>
            <w:r>
              <w:rPr>
                <w:rFonts w:ascii="Times New Roman" w:eastAsia="標楷體" w:hAnsi="Times New Roman" w:cs="Times New Roman" w:hint="eastAsia"/>
                <w:color w:val="FF0000"/>
                <w:spacing w:val="-8"/>
                <w:sz w:val="26"/>
                <w:szCs w:val="26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FF0000"/>
                <w:spacing w:val="-8"/>
                <w:sz w:val="26"/>
                <w:szCs w:val="26"/>
              </w:rPr>
              <w:t>7</w:t>
            </w:r>
            <w:r>
              <w:rPr>
                <w:rFonts w:ascii="Times New Roman" w:eastAsia="標楷體" w:hAnsi="Times New Roman" w:cs="Times New Roman" w:hint="eastAsia"/>
                <w:color w:val="FF0000"/>
                <w:spacing w:val="-8"/>
                <w:sz w:val="26"/>
                <w:szCs w:val="26"/>
              </w:rPr>
              <w:t>頁</w:t>
            </w:r>
            <w:r w:rsidR="009A68F6" w:rsidRPr="0039758E">
              <w:rPr>
                <w:rFonts w:ascii="Times New Roman" w:eastAsia="標楷體" w:hAnsi="Times New Roman" w:cs="Times New Roman"/>
                <w:color w:val="FF0000"/>
                <w:spacing w:val="-8"/>
                <w:sz w:val="26"/>
                <w:szCs w:val="26"/>
                <w:u w:val="single"/>
              </w:rPr>
              <w:t>業別代號表</w:t>
            </w:r>
          </w:p>
        </w:tc>
      </w:tr>
      <w:tr w:rsidR="00464B41" w:rsidRPr="0039758E" w14:paraId="41EAB319" w14:textId="77777777" w:rsidTr="00611FF4">
        <w:trPr>
          <w:trHeight w:val="233"/>
        </w:trPr>
        <w:tc>
          <w:tcPr>
            <w:tcW w:w="2972" w:type="dxa"/>
            <w:vAlign w:val="center"/>
          </w:tcPr>
          <w:p w14:paraId="73F55DF1" w14:textId="77777777" w:rsidR="00464B41" w:rsidRPr="0039758E" w:rsidRDefault="00464B41" w:rsidP="00464B41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0" w:after="0"/>
              <w:ind w:leftChars="-47" w:left="-1" w:right="-114" w:hangingChars="43" w:hanging="112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01422A">
              <w:rPr>
                <w:rFonts w:ascii="Times New Roman" w:hint="eastAsia"/>
                <w:color w:val="000000"/>
                <w:sz w:val="26"/>
                <w:szCs w:val="26"/>
              </w:rPr>
              <w:t>預計新增投資縣市或區域</w:t>
            </w:r>
          </w:p>
        </w:tc>
        <w:tc>
          <w:tcPr>
            <w:tcW w:w="7513" w:type="dxa"/>
          </w:tcPr>
          <w:p w14:paraId="2721E7CE" w14:textId="0C402C94" w:rsidR="00C72EE2" w:rsidRPr="00C72EE2" w:rsidRDefault="00EC3DFB" w:rsidP="00464B41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 w:line="240" w:lineRule="exact"/>
              <w:ind w:left="653" w:hangingChars="251" w:hanging="653"/>
              <w:rPr>
                <w:rFonts w:asci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int="eastAsia"/>
                <w:color w:val="000000" w:themeColor="text1"/>
                <w:kern w:val="0"/>
                <w:sz w:val="26"/>
                <w:szCs w:val="26"/>
              </w:rPr>
              <w:t>請至少填寫</w:t>
            </w:r>
            <w:proofErr w:type="gramStart"/>
            <w:r>
              <w:rPr>
                <w:rFonts w:ascii="Times New Roman" w:hint="eastAsia"/>
                <w:color w:val="000000" w:themeColor="text1"/>
                <w:kern w:val="0"/>
                <w:sz w:val="26"/>
                <w:szCs w:val="26"/>
              </w:rPr>
              <w:t>一</w:t>
            </w:r>
            <w:proofErr w:type="gramEnd"/>
            <w:r>
              <w:rPr>
                <w:rFonts w:ascii="Times New Roman" w:hint="eastAsia"/>
                <w:color w:val="000000" w:themeColor="text1"/>
                <w:kern w:val="0"/>
                <w:sz w:val="26"/>
                <w:szCs w:val="26"/>
              </w:rPr>
              <w:t>區域（填寫北、中、南、東部、離島）</w:t>
            </w:r>
          </w:p>
          <w:p w14:paraId="5AC68A0C" w14:textId="77777777" w:rsidR="00464B41" w:rsidRPr="00464B41" w:rsidRDefault="00464B41" w:rsidP="00C72EE2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Chars="175" w:left="651" w:hangingChars="89" w:hanging="231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464B41">
              <w:rPr>
                <w:rFonts w:ascii="Times New Roman"/>
                <w:color w:val="000000" w:themeColor="text1"/>
                <w:sz w:val="26"/>
                <w:szCs w:val="26"/>
              </w:rPr>
              <w:t xml:space="preserve">1. </w:t>
            </w:r>
            <w:r w:rsidRPr="00464B41">
              <w:rPr>
                <w:rFonts w:ascii="Times New Roman"/>
                <w:color w:val="000000" w:themeColor="text1"/>
                <w:sz w:val="26"/>
                <w:szCs w:val="26"/>
                <w:u w:val="single"/>
              </w:rPr>
              <w:t>____________</w:t>
            </w:r>
            <w:r w:rsidR="000C7A16">
              <w:rPr>
                <w:rFonts w:ascii="Times New Roman"/>
                <w:color w:val="000000" w:themeColor="text1"/>
                <w:sz w:val="26"/>
                <w:szCs w:val="26"/>
              </w:rPr>
              <w:t>__</w:t>
            </w:r>
            <w:r w:rsidR="000C7A16">
              <w:rPr>
                <w:rFonts w:ascii="Times New Roman" w:hint="eastAsia"/>
                <w:color w:val="000000" w:themeColor="text1"/>
                <w:sz w:val="26"/>
                <w:szCs w:val="26"/>
              </w:rPr>
              <w:t>，</w:t>
            </w:r>
            <w:r w:rsidRPr="00464B41">
              <w:rPr>
                <w:rFonts w:ascii="Times New Roman"/>
                <w:color w:val="000000" w:themeColor="text1"/>
                <w:sz w:val="26"/>
                <w:szCs w:val="26"/>
              </w:rPr>
              <w:t xml:space="preserve">2. </w:t>
            </w:r>
            <w:r w:rsidRPr="00464B41">
              <w:rPr>
                <w:rFonts w:ascii="Times New Roman"/>
                <w:color w:val="000000" w:themeColor="text1"/>
                <w:sz w:val="26"/>
                <w:szCs w:val="26"/>
                <w:u w:val="single"/>
              </w:rPr>
              <w:t>___________</w:t>
            </w:r>
            <w:r w:rsidR="000C7A16">
              <w:rPr>
                <w:rFonts w:ascii="Times New Roman"/>
                <w:color w:val="000000" w:themeColor="text1"/>
                <w:sz w:val="26"/>
                <w:szCs w:val="26"/>
              </w:rPr>
              <w:t>_</w:t>
            </w:r>
            <w:r w:rsidR="000C7A16">
              <w:rPr>
                <w:rFonts w:ascii="Times New Roman" w:hint="eastAsia"/>
                <w:color w:val="000000" w:themeColor="text1"/>
                <w:sz w:val="26"/>
                <w:szCs w:val="26"/>
              </w:rPr>
              <w:t>，</w:t>
            </w:r>
            <w:r w:rsidRPr="00464B41">
              <w:rPr>
                <w:rFonts w:ascii="Times New Roman"/>
                <w:color w:val="000000" w:themeColor="text1"/>
                <w:sz w:val="26"/>
                <w:szCs w:val="26"/>
              </w:rPr>
              <w:t xml:space="preserve">3. </w:t>
            </w:r>
            <w:r w:rsidRPr="00464B41">
              <w:rPr>
                <w:rFonts w:ascii="Times New Roman"/>
                <w:color w:val="000000" w:themeColor="text1"/>
                <w:sz w:val="26"/>
                <w:szCs w:val="26"/>
                <w:u w:val="single"/>
              </w:rPr>
              <w:t>____________</w:t>
            </w:r>
            <w:r w:rsidRPr="00464B41">
              <w:rPr>
                <w:rFonts w:ascii="Times New Roman"/>
                <w:color w:val="000000" w:themeColor="text1"/>
                <w:sz w:val="26"/>
                <w:szCs w:val="26"/>
              </w:rPr>
              <w:t>_</w:t>
            </w:r>
          </w:p>
          <w:p w14:paraId="0DAAE1C1" w14:textId="77777777" w:rsidR="00464B41" w:rsidRPr="0001422A" w:rsidRDefault="00464B41" w:rsidP="00464B41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 w:line="240" w:lineRule="exact"/>
              <w:ind w:left="653" w:hangingChars="251" w:hanging="653"/>
              <w:rPr>
                <w:rFonts w:ascii="Times New Roman"/>
                <w:color w:val="1160FF"/>
                <w:sz w:val="26"/>
                <w:szCs w:val="26"/>
              </w:rPr>
            </w:pPr>
            <w:proofErr w:type="gramStart"/>
            <w:r w:rsidRPr="0001422A">
              <w:rPr>
                <w:rFonts w:ascii="Times New Roman" w:hint="eastAsia"/>
                <w:color w:val="1160FF"/>
                <w:sz w:val="26"/>
                <w:szCs w:val="26"/>
              </w:rPr>
              <w:t>註</w:t>
            </w:r>
            <w:proofErr w:type="gramEnd"/>
            <w:r w:rsidRPr="0001422A">
              <w:rPr>
                <w:rFonts w:ascii="Times New Roman" w:hint="eastAsia"/>
                <w:color w:val="1160FF"/>
                <w:sz w:val="26"/>
                <w:szCs w:val="26"/>
              </w:rPr>
              <w:t>：</w:t>
            </w:r>
            <w:r w:rsidRPr="0001422A">
              <w:rPr>
                <w:rFonts w:ascii="Times New Roman"/>
                <w:color w:val="1160FF"/>
                <w:sz w:val="26"/>
                <w:szCs w:val="26"/>
              </w:rPr>
              <w:t>北</w:t>
            </w:r>
            <w:r w:rsidRPr="0001422A">
              <w:rPr>
                <w:rFonts w:ascii="Times New Roman" w:hint="eastAsia"/>
                <w:color w:val="1160FF"/>
                <w:sz w:val="26"/>
                <w:szCs w:val="26"/>
              </w:rPr>
              <w:t>部含</w:t>
            </w:r>
            <w:proofErr w:type="gramStart"/>
            <w:r w:rsidRPr="0001422A">
              <w:rPr>
                <w:rFonts w:ascii="Times New Roman" w:hint="eastAsia"/>
                <w:color w:val="1160FF"/>
                <w:sz w:val="26"/>
                <w:szCs w:val="26"/>
              </w:rPr>
              <w:t>臺</w:t>
            </w:r>
            <w:proofErr w:type="gramEnd"/>
            <w:r w:rsidRPr="0001422A">
              <w:rPr>
                <w:rFonts w:ascii="Times New Roman" w:hint="eastAsia"/>
                <w:color w:val="1160FF"/>
                <w:sz w:val="26"/>
                <w:szCs w:val="26"/>
              </w:rPr>
              <w:t>北、新北、基隆、桃園、新竹、宜蘭</w:t>
            </w:r>
          </w:p>
          <w:p w14:paraId="6FA35219" w14:textId="77777777" w:rsidR="00464B41" w:rsidRPr="0001422A" w:rsidRDefault="00464B41" w:rsidP="00464B41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 w:line="240" w:lineRule="exact"/>
              <w:ind w:leftChars="204" w:left="490" w:firstLine="0"/>
              <w:rPr>
                <w:rFonts w:ascii="Times New Roman"/>
                <w:color w:val="1160FF"/>
                <w:sz w:val="26"/>
                <w:szCs w:val="26"/>
              </w:rPr>
            </w:pPr>
            <w:proofErr w:type="gramStart"/>
            <w:r w:rsidRPr="0001422A">
              <w:rPr>
                <w:rFonts w:ascii="Times New Roman"/>
                <w:color w:val="1160FF"/>
                <w:sz w:val="26"/>
                <w:szCs w:val="26"/>
              </w:rPr>
              <w:t>中</w:t>
            </w:r>
            <w:r w:rsidRPr="0001422A">
              <w:rPr>
                <w:rFonts w:ascii="Times New Roman" w:hint="eastAsia"/>
                <w:color w:val="1160FF"/>
                <w:sz w:val="26"/>
                <w:szCs w:val="26"/>
              </w:rPr>
              <w:t>部含</w:t>
            </w:r>
            <w:proofErr w:type="gramEnd"/>
            <w:r w:rsidRPr="0001422A">
              <w:rPr>
                <w:rFonts w:ascii="Times New Roman" w:hint="eastAsia"/>
                <w:color w:val="1160FF"/>
                <w:sz w:val="26"/>
                <w:szCs w:val="26"/>
              </w:rPr>
              <w:t>苗栗、臺中、彰化、南投、雲林</w:t>
            </w:r>
          </w:p>
          <w:p w14:paraId="679170A1" w14:textId="77777777" w:rsidR="00464B41" w:rsidRPr="0001422A" w:rsidRDefault="00464B41" w:rsidP="00464B41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 w:line="240" w:lineRule="exact"/>
              <w:ind w:leftChars="204" w:left="490" w:firstLine="0"/>
              <w:rPr>
                <w:rFonts w:ascii="Times New Roman"/>
                <w:color w:val="1160FF"/>
                <w:sz w:val="26"/>
                <w:szCs w:val="26"/>
              </w:rPr>
            </w:pPr>
            <w:proofErr w:type="gramStart"/>
            <w:r w:rsidRPr="0001422A">
              <w:rPr>
                <w:rFonts w:ascii="Times New Roman"/>
                <w:color w:val="1160FF"/>
                <w:sz w:val="26"/>
                <w:szCs w:val="26"/>
              </w:rPr>
              <w:t>南</w:t>
            </w:r>
            <w:r w:rsidRPr="0001422A">
              <w:rPr>
                <w:rFonts w:ascii="Times New Roman" w:hint="eastAsia"/>
                <w:color w:val="1160FF"/>
                <w:sz w:val="26"/>
                <w:szCs w:val="26"/>
              </w:rPr>
              <w:t>部含</w:t>
            </w:r>
            <w:proofErr w:type="gramEnd"/>
            <w:r w:rsidRPr="0001422A">
              <w:rPr>
                <w:rFonts w:ascii="Times New Roman" w:hint="eastAsia"/>
                <w:color w:val="1160FF"/>
                <w:sz w:val="26"/>
                <w:szCs w:val="26"/>
              </w:rPr>
              <w:t>嘉義、臺南、高雄、屏東、澎湖</w:t>
            </w:r>
          </w:p>
          <w:p w14:paraId="519AD1E4" w14:textId="77777777" w:rsidR="00464B41" w:rsidRPr="0001422A" w:rsidRDefault="00464B41" w:rsidP="00464B41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line="240" w:lineRule="exact"/>
              <w:ind w:leftChars="204" w:left="490"/>
              <w:rPr>
                <w:rFonts w:ascii="Times New Roman" w:eastAsia="標楷體" w:hAnsi="Times New Roman" w:cs="Times New Roman"/>
                <w:color w:val="1160FF"/>
                <w:sz w:val="26"/>
                <w:szCs w:val="26"/>
              </w:rPr>
            </w:pPr>
            <w:proofErr w:type="gramStart"/>
            <w:r w:rsidRPr="0001422A">
              <w:rPr>
                <w:rFonts w:ascii="Times New Roman" w:eastAsia="標楷體" w:hAnsi="Times New Roman" w:cs="Times New Roman"/>
                <w:color w:val="1160FF"/>
                <w:sz w:val="26"/>
                <w:szCs w:val="26"/>
              </w:rPr>
              <w:t>東</w:t>
            </w:r>
            <w:r w:rsidRPr="0001422A">
              <w:rPr>
                <w:rFonts w:ascii="Times New Roman" w:eastAsia="標楷體" w:hAnsi="Times New Roman" w:cs="Times New Roman" w:hint="eastAsia"/>
                <w:color w:val="1160FF"/>
                <w:sz w:val="26"/>
                <w:szCs w:val="26"/>
              </w:rPr>
              <w:t>部含</w:t>
            </w:r>
            <w:proofErr w:type="gramEnd"/>
            <w:r w:rsidRPr="0001422A">
              <w:rPr>
                <w:rFonts w:ascii="Times New Roman" w:eastAsia="標楷體" w:hAnsi="Times New Roman" w:cs="Times New Roman" w:hint="eastAsia"/>
                <w:color w:val="1160FF"/>
                <w:sz w:val="26"/>
                <w:szCs w:val="26"/>
              </w:rPr>
              <w:t>花蓮、臺東</w:t>
            </w:r>
          </w:p>
          <w:p w14:paraId="3B72E5E7" w14:textId="77777777" w:rsidR="00464B41" w:rsidRPr="00464B41" w:rsidRDefault="00464B41" w:rsidP="00464B41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 w:line="240" w:lineRule="exact"/>
              <w:ind w:leftChars="204" w:left="1143" w:hangingChars="251" w:hanging="653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01422A">
              <w:rPr>
                <w:rFonts w:ascii="Times New Roman"/>
                <w:color w:val="1160FF"/>
                <w:sz w:val="26"/>
                <w:szCs w:val="26"/>
              </w:rPr>
              <w:t>離島</w:t>
            </w:r>
            <w:r w:rsidRPr="0001422A">
              <w:rPr>
                <w:rFonts w:ascii="Times New Roman" w:hint="eastAsia"/>
                <w:color w:val="1160FF"/>
                <w:sz w:val="26"/>
                <w:szCs w:val="26"/>
              </w:rPr>
              <w:t>含</w:t>
            </w:r>
            <w:r w:rsidRPr="0001422A">
              <w:rPr>
                <w:rFonts w:ascii="Times New Roman"/>
                <w:color w:val="1160FF"/>
                <w:sz w:val="26"/>
                <w:szCs w:val="26"/>
              </w:rPr>
              <w:t>金門、連江</w:t>
            </w:r>
          </w:p>
        </w:tc>
      </w:tr>
    </w:tbl>
    <w:p w14:paraId="63E59A4D" w14:textId="77777777" w:rsidR="009A68F6" w:rsidRPr="00D018D1" w:rsidRDefault="009A68F6" w:rsidP="009A68F6">
      <w:pPr>
        <w:snapToGrid w:val="0"/>
        <w:spacing w:before="30" w:after="30"/>
        <w:rPr>
          <w:rFonts w:ascii="Times New Roman" w:eastAsia="標楷體" w:hAnsi="Times New Roman" w:cs="Times New Roman"/>
          <w:color w:val="000000" w:themeColor="text1"/>
          <w:sz w:val="20"/>
          <w:szCs w:val="28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A68F6" w:rsidRPr="00C14938" w14:paraId="6AA3535E" w14:textId="77777777" w:rsidTr="00EE10EF">
        <w:tc>
          <w:tcPr>
            <w:tcW w:w="10485" w:type="dxa"/>
          </w:tcPr>
          <w:p w14:paraId="7A5D5C1A" w14:textId="77777777" w:rsidR="009A68F6" w:rsidRPr="00EB4919" w:rsidRDefault="009A68F6" w:rsidP="00EB4919">
            <w:pPr>
              <w:pStyle w:val="2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0" w:right="28" w:firstLine="0"/>
              <w:rPr>
                <w:rFonts w:ascii="Times New Roman"/>
                <w:b/>
                <w:sz w:val="26"/>
                <w:szCs w:val="26"/>
              </w:rPr>
            </w:pPr>
            <w:r w:rsidRPr="00EB4919">
              <w:rPr>
                <w:rFonts w:ascii="Times New Roman"/>
                <w:b/>
                <w:sz w:val="28"/>
                <w:szCs w:val="28"/>
              </w:rPr>
              <w:t>非服務業業別代號：</w:t>
            </w:r>
          </w:p>
        </w:tc>
      </w:tr>
      <w:tr w:rsidR="00EB4919" w:rsidRPr="00C14938" w14:paraId="20AEF00A" w14:textId="77777777" w:rsidTr="00EE10EF">
        <w:tc>
          <w:tcPr>
            <w:tcW w:w="10485" w:type="dxa"/>
          </w:tcPr>
          <w:p w14:paraId="16C23C28" w14:textId="243BA373" w:rsidR="00EB4919" w:rsidRDefault="00EB4919" w:rsidP="00227F23">
            <w:pPr>
              <w:snapToGrid w:val="0"/>
              <w:ind w:leftChars="6" w:left="1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A.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農、林、漁、牧業　</w:t>
            </w:r>
            <w:r w:rsidR="00EE10EF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 xml:space="preserve">　　　　　　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B.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礦業及土石採取業</w:t>
            </w:r>
          </w:p>
          <w:p w14:paraId="348A7970" w14:textId="77777777" w:rsidR="00EB4919" w:rsidRDefault="00EB4919" w:rsidP="00227F23">
            <w:pPr>
              <w:snapToGrid w:val="0"/>
              <w:ind w:leftChars="6" w:left="1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C08.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食品</w:t>
            </w:r>
            <w:proofErr w:type="gramStart"/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及飼品</w:t>
            </w:r>
            <w:proofErr w:type="gramEnd"/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製造業</w:t>
            </w:r>
            <w:r w:rsidR="00EE10EF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 xml:space="preserve">　　　　　　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C09.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飲料製造業</w:t>
            </w:r>
          </w:p>
          <w:p w14:paraId="3F618C4A" w14:textId="1EFA47D3" w:rsidR="00EB4919" w:rsidRPr="003B4815" w:rsidRDefault="00EB4919" w:rsidP="00227F23">
            <w:pPr>
              <w:snapToGrid w:val="0"/>
              <w:ind w:leftChars="6" w:left="1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C10.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菸草製造業　</w:t>
            </w:r>
            <w:r w:rsidR="00EE10EF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 xml:space="preserve">　　　　　　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C11.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紡織業</w:t>
            </w:r>
          </w:p>
          <w:p w14:paraId="1C4FBB1E" w14:textId="77777777" w:rsidR="00EB4919" w:rsidRPr="003B4815" w:rsidRDefault="00EB4919" w:rsidP="00227F23">
            <w:pPr>
              <w:snapToGrid w:val="0"/>
              <w:ind w:leftChars="6" w:left="1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C12.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成衣及服飾品製造業　</w:t>
            </w:r>
            <w:r w:rsidR="00EE10EF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 xml:space="preserve">　　　　　　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C13.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皮革、毛皮及其製品製造業</w:t>
            </w:r>
          </w:p>
          <w:p w14:paraId="39CA2545" w14:textId="77777777" w:rsidR="00EB4919" w:rsidRPr="003B4815" w:rsidRDefault="00EB4919" w:rsidP="00227F23">
            <w:pPr>
              <w:snapToGrid w:val="0"/>
              <w:ind w:leftChars="6" w:left="1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C14.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木竹製品製造業　</w:t>
            </w:r>
            <w:r w:rsidR="00EE10EF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 xml:space="preserve">　　　　　　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C15.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紙漿、紙及紙製品製造業</w:t>
            </w:r>
          </w:p>
          <w:p w14:paraId="1B04AAD3" w14:textId="77777777" w:rsidR="00EB4919" w:rsidRPr="003B4815" w:rsidRDefault="00EB4919" w:rsidP="00227F23">
            <w:pPr>
              <w:snapToGrid w:val="0"/>
              <w:ind w:leftChars="6" w:left="1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C16.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印刷及資料儲存媒體複製業</w:t>
            </w:r>
            <w:r w:rsidR="00EE10EF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 xml:space="preserve">　　　　　　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C17.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石油及煤製品製造業</w:t>
            </w:r>
          </w:p>
          <w:p w14:paraId="2448B18E" w14:textId="13D068F5" w:rsidR="00BA0F59" w:rsidRDefault="00EB4919" w:rsidP="00227F23">
            <w:pPr>
              <w:snapToGrid w:val="0"/>
              <w:ind w:leftChars="6" w:left="1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C18.</w:t>
            </w:r>
            <w:r w:rsidR="00BA0F59" w:rsidRPr="003E12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化學材料及肥料製造業</w:t>
            </w:r>
          </w:p>
          <w:p w14:paraId="0ED32D06" w14:textId="5E3B4EBE" w:rsidR="00EB4919" w:rsidRPr="003B4815" w:rsidRDefault="00EB4919" w:rsidP="00227F23">
            <w:pPr>
              <w:snapToGrid w:val="0"/>
              <w:ind w:leftChars="6" w:left="1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C19.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其他化學製品製造業　</w:t>
            </w:r>
            <w:r w:rsidR="00EE10EF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 xml:space="preserve">　　　　　　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C20.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藥品及</w:t>
            </w:r>
            <w:proofErr w:type="gramStart"/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醫</w:t>
            </w:r>
            <w:proofErr w:type="gramEnd"/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用化學製品製造業</w:t>
            </w:r>
          </w:p>
          <w:p w14:paraId="5672ED42" w14:textId="02A2235A" w:rsidR="00EB4919" w:rsidRPr="003B4815" w:rsidRDefault="00EB4919" w:rsidP="00227F23">
            <w:pPr>
              <w:snapToGrid w:val="0"/>
              <w:ind w:leftChars="6" w:left="1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C21.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橡膠製品製造業　　</w:t>
            </w:r>
            <w:r w:rsidR="00EE10EF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 xml:space="preserve">　　　　　　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C22.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塑膠製品製造業</w:t>
            </w:r>
          </w:p>
          <w:p w14:paraId="1204F205" w14:textId="77777777" w:rsidR="00EB4919" w:rsidRDefault="00EB4919" w:rsidP="00227F23">
            <w:pPr>
              <w:snapToGrid w:val="0"/>
              <w:ind w:leftChars="6" w:left="1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C23.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非金屬礦物製品製造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業</w:t>
            </w:r>
            <w:r w:rsidR="00EE10EF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 xml:space="preserve">　　　　　　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C24.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基本金屬製造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業</w:t>
            </w:r>
          </w:p>
          <w:p w14:paraId="62C552A7" w14:textId="2132E1EE" w:rsidR="00EB4919" w:rsidRDefault="00EB4919" w:rsidP="00227F23">
            <w:pPr>
              <w:snapToGrid w:val="0"/>
              <w:ind w:leftChars="6" w:left="1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C25.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金屬製品製造業　</w:t>
            </w:r>
            <w:r w:rsidR="00EE10EF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 xml:space="preserve">　　　　　　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C26.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電子零組件製造業</w:t>
            </w:r>
          </w:p>
          <w:p w14:paraId="4700AA48" w14:textId="38121DB6" w:rsidR="00EB4919" w:rsidRPr="003B4815" w:rsidRDefault="00EB4919" w:rsidP="00227F23">
            <w:pPr>
              <w:snapToGrid w:val="0"/>
              <w:ind w:leftChars="6" w:left="1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C27.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電腦、電子產品及光學製品製造業</w:t>
            </w:r>
          </w:p>
          <w:p w14:paraId="7F916F48" w14:textId="2A0AAD14" w:rsidR="00EB4919" w:rsidRPr="003B4815" w:rsidRDefault="00EB4919" w:rsidP="00227F23">
            <w:pPr>
              <w:snapToGrid w:val="0"/>
              <w:ind w:leftChars="6" w:left="1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C28.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電力設備及配備製造業　</w:t>
            </w:r>
            <w:r w:rsidR="00EE10EF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 xml:space="preserve">　　　　　　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C29.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機械設備製造業</w:t>
            </w:r>
          </w:p>
          <w:p w14:paraId="09672947" w14:textId="769EA98F" w:rsidR="00EB4919" w:rsidRPr="003B4815" w:rsidRDefault="00EB4919" w:rsidP="00227F23">
            <w:pPr>
              <w:snapToGrid w:val="0"/>
              <w:ind w:leftChars="6" w:left="1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C30.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汽車及其零件製造業　</w:t>
            </w:r>
            <w:r w:rsidR="00EE10EF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 xml:space="preserve">　　　　　　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C31.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其他運輸工具及其零件製造業</w:t>
            </w:r>
          </w:p>
          <w:p w14:paraId="55A72FAE" w14:textId="3FDBD639" w:rsidR="00EB4919" w:rsidRDefault="00EB4919" w:rsidP="00227F23">
            <w:pPr>
              <w:snapToGrid w:val="0"/>
              <w:ind w:leftChars="6" w:left="1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C32.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家具製造業　</w:t>
            </w:r>
            <w:r w:rsidR="00EE10EF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 xml:space="preserve">　　　　　　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C33.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其他製造業</w:t>
            </w:r>
          </w:p>
          <w:p w14:paraId="09DD0A78" w14:textId="77777777" w:rsidR="00EB4919" w:rsidRPr="003B4815" w:rsidRDefault="00EB4919" w:rsidP="00227F23">
            <w:pPr>
              <w:snapToGrid w:val="0"/>
              <w:ind w:leftChars="6" w:left="1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C34.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產業用機械設備維修及安裝業</w:t>
            </w:r>
          </w:p>
          <w:p w14:paraId="7FE7526A" w14:textId="77777777" w:rsidR="00EB4919" w:rsidRDefault="00EB4919" w:rsidP="00227F23">
            <w:pPr>
              <w:snapToGrid w:val="0"/>
              <w:ind w:leftChars="6" w:left="1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D.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電力及燃氣供應業</w:t>
            </w:r>
            <w:r w:rsidR="00EE10EF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 xml:space="preserve">　　　　　　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E.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用水供應及污染整治業</w:t>
            </w:r>
          </w:p>
          <w:p w14:paraId="6851AEE2" w14:textId="77777777" w:rsidR="00EB4919" w:rsidRPr="00EB4919" w:rsidRDefault="00EB4919" w:rsidP="00227F23">
            <w:pPr>
              <w:snapToGrid w:val="0"/>
              <w:ind w:leftChars="6" w:left="1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F.</w:t>
            </w:r>
            <w:r w:rsidRPr="003B481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營建工程業</w:t>
            </w:r>
          </w:p>
        </w:tc>
      </w:tr>
    </w:tbl>
    <w:p w14:paraId="723B8499" w14:textId="77777777" w:rsidR="00FA48B0" w:rsidRDefault="00FA48B0" w:rsidP="00266A2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="0" w:right="28" w:firstLine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br w:type="page"/>
      </w:r>
    </w:p>
    <w:p w14:paraId="705AE108" w14:textId="77777777" w:rsidR="009A68F6" w:rsidRPr="00D018D1" w:rsidRDefault="009A68F6" w:rsidP="00266A22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="0" w:right="28" w:firstLine="0"/>
        <w:rPr>
          <w:rFonts w:ascii="Times New Roman"/>
          <w:sz w:val="26"/>
          <w:szCs w:val="26"/>
        </w:rPr>
      </w:pPr>
      <w:r w:rsidRPr="00F320CD">
        <w:rPr>
          <w:rFonts w:ascii="Times New Roman"/>
          <w:sz w:val="28"/>
          <w:szCs w:val="28"/>
        </w:rPr>
        <w:lastRenderedPageBreak/>
        <w:t>二十、貴公司最希望政府積極協助之項目（可複選）：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9819"/>
      </w:tblGrid>
      <w:tr w:rsidR="009A68F6" w:rsidRPr="007E4E56" w14:paraId="5A51D442" w14:textId="77777777" w:rsidTr="00EE10EF">
        <w:trPr>
          <w:trHeight w:val="263"/>
        </w:trPr>
        <w:tc>
          <w:tcPr>
            <w:tcW w:w="666" w:type="dxa"/>
            <w:vAlign w:val="center"/>
          </w:tcPr>
          <w:p w14:paraId="6977EF0F" w14:textId="77777777" w:rsidR="009A68F6" w:rsidRPr="007E4E56" w:rsidRDefault="00F320CD" w:rsidP="00F320CD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bookmarkStart w:id="4" w:name="_Hlk289845991"/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9819" w:type="dxa"/>
          </w:tcPr>
          <w:p w14:paraId="391AF5BB" w14:textId="77777777" w:rsidR="009A68F6" w:rsidRPr="007E4E56" w:rsidRDefault="00F320CD" w:rsidP="00F320C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1. </w:t>
            </w:r>
            <w:r w:rsidR="009A68F6" w:rsidRPr="007E4E56">
              <w:rPr>
                <w:rFonts w:ascii="Times New Roman" w:eastAsia="標楷體" w:hAnsi="Times New Roman" w:cs="Times New Roman"/>
                <w:sz w:val="26"/>
                <w:szCs w:val="26"/>
              </w:rPr>
              <w:t>推動生活環境國際化與優質化</w:t>
            </w:r>
          </w:p>
        </w:tc>
      </w:tr>
      <w:tr w:rsidR="009A68F6" w:rsidRPr="007E4E56" w14:paraId="75CAFD9A" w14:textId="77777777" w:rsidTr="00EE10EF">
        <w:trPr>
          <w:trHeight w:val="247"/>
        </w:trPr>
        <w:tc>
          <w:tcPr>
            <w:tcW w:w="666" w:type="dxa"/>
            <w:vAlign w:val="center"/>
          </w:tcPr>
          <w:p w14:paraId="1048D334" w14:textId="77777777" w:rsidR="009A68F6" w:rsidRPr="007E4E56" w:rsidRDefault="00F320CD" w:rsidP="00F320CD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9819" w:type="dxa"/>
          </w:tcPr>
          <w:p w14:paraId="54DB2298" w14:textId="77777777" w:rsidR="009A68F6" w:rsidRPr="007E4E56" w:rsidRDefault="00F320CD" w:rsidP="00F320C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2. </w:t>
            </w:r>
            <w:r w:rsidR="009A68F6" w:rsidRPr="007E4E56">
              <w:rPr>
                <w:rFonts w:ascii="Times New Roman" w:eastAsia="標楷體" w:hAnsi="Times New Roman" w:cs="Times New Roman"/>
                <w:sz w:val="26"/>
                <w:szCs w:val="26"/>
              </w:rPr>
              <w:t>推動與更多國家簽訂自由貿易協定</w:t>
            </w:r>
            <w:r w:rsidR="007E4E5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（</w:t>
            </w:r>
            <w:r w:rsidR="007E4E56">
              <w:rPr>
                <w:rFonts w:ascii="Times New Roman" w:eastAsia="標楷體" w:hAnsi="Times New Roman" w:cs="Times New Roman"/>
                <w:sz w:val="26"/>
                <w:szCs w:val="26"/>
              </w:rPr>
              <w:t>FTA</w:t>
            </w:r>
            <w:r w:rsidR="007E4E5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）</w:t>
            </w:r>
          </w:p>
        </w:tc>
      </w:tr>
      <w:tr w:rsidR="009A68F6" w:rsidRPr="007E4E56" w14:paraId="48C781C9" w14:textId="77777777" w:rsidTr="00EE10EF">
        <w:trPr>
          <w:trHeight w:val="263"/>
        </w:trPr>
        <w:tc>
          <w:tcPr>
            <w:tcW w:w="666" w:type="dxa"/>
            <w:vAlign w:val="center"/>
          </w:tcPr>
          <w:p w14:paraId="076FFBBA" w14:textId="77777777" w:rsidR="009A68F6" w:rsidRPr="007E4E56" w:rsidRDefault="00F320CD" w:rsidP="00F320CD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9819" w:type="dxa"/>
          </w:tcPr>
          <w:p w14:paraId="6E18CEEE" w14:textId="77777777" w:rsidR="009A68F6" w:rsidRPr="007E4E56" w:rsidRDefault="00F320CD" w:rsidP="00F320C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3. </w:t>
            </w:r>
            <w:r w:rsidR="009A68F6" w:rsidRPr="007E4E56">
              <w:rPr>
                <w:rFonts w:ascii="Times New Roman" w:eastAsia="標楷體" w:hAnsi="Times New Roman" w:cs="Times New Roman"/>
                <w:sz w:val="26"/>
                <w:szCs w:val="26"/>
              </w:rPr>
              <w:t>持續擴大推動兩岸人員與貨運直航</w:t>
            </w:r>
          </w:p>
        </w:tc>
      </w:tr>
      <w:tr w:rsidR="009A68F6" w:rsidRPr="007E4E56" w14:paraId="30BB15BF" w14:textId="77777777" w:rsidTr="00EE10EF">
        <w:trPr>
          <w:trHeight w:val="263"/>
        </w:trPr>
        <w:tc>
          <w:tcPr>
            <w:tcW w:w="666" w:type="dxa"/>
            <w:vAlign w:val="center"/>
          </w:tcPr>
          <w:p w14:paraId="28CAE9A4" w14:textId="77777777" w:rsidR="009A68F6" w:rsidRPr="007E4E56" w:rsidRDefault="00F320CD" w:rsidP="00F320CD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9819" w:type="dxa"/>
          </w:tcPr>
          <w:p w14:paraId="0B720875" w14:textId="77777777" w:rsidR="009A68F6" w:rsidRPr="007E4E56" w:rsidRDefault="00F320CD" w:rsidP="00F320C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4. </w:t>
            </w:r>
            <w:r w:rsidR="009A68F6" w:rsidRPr="007E4E56">
              <w:rPr>
                <w:rFonts w:ascii="Times New Roman" w:eastAsia="標楷體" w:hAnsi="Times New Roman" w:cs="Times New Roman"/>
                <w:sz w:val="26"/>
                <w:szCs w:val="26"/>
              </w:rPr>
              <w:t>增加陸資來</w:t>
            </w:r>
            <w:proofErr w:type="gramStart"/>
            <w:r w:rsidR="009A68F6" w:rsidRPr="007E4E56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="009A68F6" w:rsidRPr="007E4E56">
              <w:rPr>
                <w:rFonts w:ascii="Times New Roman" w:eastAsia="標楷體" w:hAnsi="Times New Roman" w:cs="Times New Roman"/>
                <w:sz w:val="26"/>
                <w:szCs w:val="26"/>
              </w:rPr>
              <w:t>投資產業項目</w:t>
            </w:r>
          </w:p>
        </w:tc>
      </w:tr>
      <w:tr w:rsidR="009A68F6" w:rsidRPr="007E4E56" w14:paraId="772E80F9" w14:textId="77777777" w:rsidTr="00EE10EF">
        <w:trPr>
          <w:trHeight w:val="263"/>
        </w:trPr>
        <w:tc>
          <w:tcPr>
            <w:tcW w:w="666" w:type="dxa"/>
            <w:vAlign w:val="center"/>
          </w:tcPr>
          <w:p w14:paraId="143DFE6E" w14:textId="77777777" w:rsidR="009A68F6" w:rsidRPr="007E4E56" w:rsidRDefault="00F320CD" w:rsidP="00F320CD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9819" w:type="dxa"/>
          </w:tcPr>
          <w:p w14:paraId="295684B9" w14:textId="77777777" w:rsidR="009A68F6" w:rsidRPr="007E4E56" w:rsidRDefault="00F320CD" w:rsidP="00F320C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5. </w:t>
            </w:r>
            <w:r w:rsidR="009A68F6" w:rsidRPr="007E4E56">
              <w:rPr>
                <w:rFonts w:ascii="Times New Roman" w:eastAsia="標楷體" w:hAnsi="Times New Roman" w:cs="Times New Roman"/>
                <w:sz w:val="26"/>
                <w:szCs w:val="26"/>
              </w:rPr>
              <w:t>促進兩岸產業交流合作</w:t>
            </w:r>
          </w:p>
        </w:tc>
      </w:tr>
      <w:tr w:rsidR="009A68F6" w:rsidRPr="007E4E56" w14:paraId="5758BE48" w14:textId="77777777" w:rsidTr="00EE10EF">
        <w:trPr>
          <w:trHeight w:val="74"/>
        </w:trPr>
        <w:tc>
          <w:tcPr>
            <w:tcW w:w="666" w:type="dxa"/>
            <w:vAlign w:val="center"/>
          </w:tcPr>
          <w:p w14:paraId="4E16D382" w14:textId="77777777" w:rsidR="009A68F6" w:rsidRPr="007E4E56" w:rsidRDefault="00F320CD" w:rsidP="00F320CD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9819" w:type="dxa"/>
          </w:tcPr>
          <w:p w14:paraId="5CBCF03A" w14:textId="77777777" w:rsidR="009A68F6" w:rsidRPr="007E4E56" w:rsidRDefault="00F320CD" w:rsidP="00F320C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6. </w:t>
            </w:r>
            <w:r w:rsidR="009A68F6" w:rsidRPr="007E4E56">
              <w:rPr>
                <w:rFonts w:ascii="Times New Roman" w:eastAsia="標楷體" w:hAnsi="Times New Roman" w:cs="Times New Roman"/>
                <w:sz w:val="26"/>
                <w:szCs w:val="26"/>
              </w:rPr>
              <w:t>產業管制進一步鬆綁</w:t>
            </w:r>
          </w:p>
        </w:tc>
      </w:tr>
      <w:tr w:rsidR="009A68F6" w:rsidRPr="007E4E56" w14:paraId="6B640347" w14:textId="77777777" w:rsidTr="00EE10EF">
        <w:trPr>
          <w:trHeight w:val="263"/>
        </w:trPr>
        <w:tc>
          <w:tcPr>
            <w:tcW w:w="666" w:type="dxa"/>
            <w:vAlign w:val="center"/>
          </w:tcPr>
          <w:p w14:paraId="0288A880" w14:textId="77777777" w:rsidR="009A68F6" w:rsidRPr="007E4E56" w:rsidRDefault="00F320CD" w:rsidP="00F320CD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9819" w:type="dxa"/>
          </w:tcPr>
          <w:p w14:paraId="4FB4EFE5" w14:textId="77777777" w:rsidR="009A68F6" w:rsidRPr="007E4E56" w:rsidRDefault="00F320CD" w:rsidP="00F320C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7. </w:t>
            </w:r>
            <w:r w:rsidR="009A68F6" w:rsidRPr="007E4E56">
              <w:rPr>
                <w:rFonts w:ascii="Times New Roman" w:eastAsia="標楷體" w:hAnsi="Times New Roman" w:cs="Times New Roman"/>
                <w:sz w:val="26"/>
                <w:szCs w:val="26"/>
              </w:rPr>
              <w:t>強化租稅獎勵措施</w:t>
            </w:r>
          </w:p>
        </w:tc>
      </w:tr>
      <w:tr w:rsidR="009A68F6" w:rsidRPr="007E4E56" w14:paraId="73813C54" w14:textId="77777777" w:rsidTr="00EE10EF">
        <w:trPr>
          <w:trHeight w:val="263"/>
        </w:trPr>
        <w:tc>
          <w:tcPr>
            <w:tcW w:w="666" w:type="dxa"/>
            <w:vAlign w:val="center"/>
          </w:tcPr>
          <w:p w14:paraId="76DE9886" w14:textId="77777777" w:rsidR="009A68F6" w:rsidRPr="007E4E56" w:rsidRDefault="00F320CD" w:rsidP="00F320CD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9819" w:type="dxa"/>
          </w:tcPr>
          <w:p w14:paraId="548E55DF" w14:textId="77777777" w:rsidR="009A68F6" w:rsidRPr="007E4E56" w:rsidRDefault="00F320CD" w:rsidP="00F320C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8. </w:t>
            </w:r>
            <w:r w:rsidR="009A68F6" w:rsidRPr="007E4E56">
              <w:rPr>
                <w:rFonts w:ascii="Times New Roman" w:eastAsia="標楷體" w:hAnsi="Times New Roman" w:cs="Times New Roman"/>
                <w:sz w:val="26"/>
                <w:szCs w:val="26"/>
              </w:rPr>
              <w:t>加強政策延續性</w:t>
            </w:r>
          </w:p>
        </w:tc>
      </w:tr>
      <w:tr w:rsidR="009A68F6" w:rsidRPr="007E4E56" w14:paraId="4567056E" w14:textId="77777777" w:rsidTr="00EE10EF">
        <w:trPr>
          <w:trHeight w:val="263"/>
        </w:trPr>
        <w:tc>
          <w:tcPr>
            <w:tcW w:w="666" w:type="dxa"/>
            <w:vAlign w:val="center"/>
          </w:tcPr>
          <w:p w14:paraId="3FF44712" w14:textId="77777777" w:rsidR="009A68F6" w:rsidRPr="007E4E56" w:rsidRDefault="00F320CD" w:rsidP="00F320CD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9819" w:type="dxa"/>
          </w:tcPr>
          <w:p w14:paraId="19574E64" w14:textId="77777777" w:rsidR="009A68F6" w:rsidRPr="007E4E56" w:rsidRDefault="00F320CD" w:rsidP="00F320C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9. </w:t>
            </w:r>
            <w:r w:rsidR="009A68F6" w:rsidRPr="007E4E56">
              <w:rPr>
                <w:rFonts w:ascii="Times New Roman" w:eastAsia="標楷體" w:hAnsi="Times New Roman" w:cs="Times New Roman"/>
                <w:sz w:val="26"/>
                <w:szCs w:val="26"/>
              </w:rPr>
              <w:t>提高法規透明度與一致性</w:t>
            </w:r>
          </w:p>
        </w:tc>
      </w:tr>
      <w:tr w:rsidR="009A68F6" w:rsidRPr="007E4E56" w14:paraId="0E05B79D" w14:textId="77777777" w:rsidTr="00EE10EF">
        <w:trPr>
          <w:trHeight w:val="80"/>
        </w:trPr>
        <w:tc>
          <w:tcPr>
            <w:tcW w:w="666" w:type="dxa"/>
            <w:vAlign w:val="center"/>
          </w:tcPr>
          <w:p w14:paraId="1C482228" w14:textId="77777777" w:rsidR="009A68F6" w:rsidRPr="007E4E56" w:rsidRDefault="00F320CD" w:rsidP="00F320CD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9819" w:type="dxa"/>
          </w:tcPr>
          <w:p w14:paraId="1653202A" w14:textId="77777777" w:rsidR="009A68F6" w:rsidRPr="007E4E56" w:rsidRDefault="00F320CD" w:rsidP="00F320C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10. </w:t>
            </w:r>
            <w:r w:rsidR="009A68F6" w:rsidRPr="007E4E56">
              <w:rPr>
                <w:rFonts w:ascii="Times New Roman" w:eastAsia="標楷體" w:hAnsi="Times New Roman" w:cs="Times New Roman"/>
                <w:sz w:val="26"/>
                <w:szCs w:val="26"/>
              </w:rPr>
              <w:t>持續金融改革以健全金融體質</w:t>
            </w:r>
          </w:p>
        </w:tc>
      </w:tr>
    </w:tbl>
    <w:bookmarkEnd w:id="4"/>
    <w:p w14:paraId="2E855EF3" w14:textId="2F287AF7" w:rsidR="00FB61FE" w:rsidRPr="00D018D1" w:rsidRDefault="00FB61FE" w:rsidP="00FB61FE">
      <w:pPr>
        <w:pStyle w:val="2"/>
        <w:tabs>
          <w:tab w:val="left" w:pos="5852"/>
          <w:tab w:val="left" w:pos="7892"/>
        </w:tabs>
        <w:snapToGrid w:val="0"/>
        <w:spacing w:beforeLines="50" w:before="180" w:after="0"/>
        <w:ind w:leftChars="4" w:left="432" w:right="255" w:hangingChars="162" w:hanging="422"/>
        <w:jc w:val="both"/>
        <w:rPr>
          <w:rFonts w:ascii="Times New Roman"/>
          <w:b/>
          <w:spacing w:val="-10"/>
          <w:sz w:val="28"/>
          <w:szCs w:val="28"/>
          <w:u w:val="single"/>
        </w:rPr>
      </w:pPr>
      <w:proofErr w:type="gramStart"/>
      <w:r w:rsidRPr="00D018D1">
        <w:rPr>
          <w:rFonts w:ascii="Times New Roman"/>
          <w:b/>
          <w:spacing w:val="-10"/>
          <w:sz w:val="28"/>
          <w:szCs w:val="28"/>
          <w:u w:val="single"/>
        </w:rPr>
        <w:t>時事問項</w:t>
      </w:r>
      <w:proofErr w:type="gramEnd"/>
      <w:r>
        <w:rPr>
          <w:rFonts w:ascii="Times New Roman"/>
          <w:b/>
          <w:spacing w:val="-10"/>
          <w:sz w:val="28"/>
          <w:szCs w:val="28"/>
          <w:u w:val="single"/>
        </w:rPr>
        <w:t>：</w:t>
      </w:r>
    </w:p>
    <w:p w14:paraId="4D985F7A" w14:textId="5D395D33" w:rsidR="00FB61FE" w:rsidRPr="00F9049C" w:rsidRDefault="00FB61FE" w:rsidP="00FB61FE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544" w:right="28" w:hangingChars="195" w:hanging="546"/>
        <w:jc w:val="both"/>
        <w:rPr>
          <w:rFonts w:ascii="Times New Roman"/>
          <w:bCs/>
          <w:color w:val="FF0000"/>
          <w:sz w:val="26"/>
        </w:rPr>
      </w:pPr>
      <w:r w:rsidRPr="00B90D27">
        <w:rPr>
          <w:rFonts w:ascii="Times New Roman" w:hint="eastAsia"/>
          <w:sz w:val="28"/>
          <w:szCs w:val="28"/>
        </w:rPr>
        <w:t>一、</w:t>
      </w:r>
      <w:r w:rsidR="00AA536D" w:rsidRPr="00AA536D">
        <w:rPr>
          <w:rFonts w:ascii="Times New Roman" w:hint="eastAsia"/>
          <w:sz w:val="28"/>
          <w:szCs w:val="28"/>
        </w:rPr>
        <w:t>世界銀行發布「全球經濟展望」報告中預測全球經濟放緩，其中，中國經濟疲軟、歐盟前景</w:t>
      </w:r>
      <w:r w:rsidR="001138DA">
        <w:rPr>
          <w:rFonts w:ascii="Times New Roman" w:hint="eastAsia"/>
          <w:sz w:val="28"/>
          <w:szCs w:val="28"/>
        </w:rPr>
        <w:t>放緩</w:t>
      </w:r>
      <w:r w:rsidR="00AA536D" w:rsidRPr="00AA536D">
        <w:rPr>
          <w:rFonts w:ascii="Times New Roman" w:hint="eastAsia"/>
          <w:sz w:val="28"/>
          <w:szCs w:val="28"/>
        </w:rPr>
        <w:t>、美國</w:t>
      </w:r>
      <w:r w:rsidR="001138DA">
        <w:rPr>
          <w:rFonts w:ascii="Times New Roman" w:hint="eastAsia"/>
          <w:sz w:val="28"/>
          <w:szCs w:val="28"/>
        </w:rPr>
        <w:t>經濟前景仍不明確</w:t>
      </w:r>
      <w:r w:rsidR="00AA536D" w:rsidRPr="00AA536D">
        <w:rPr>
          <w:rFonts w:ascii="Times New Roman" w:hint="eastAsia"/>
          <w:sz w:val="28"/>
          <w:szCs w:val="28"/>
        </w:rPr>
        <w:t>，東南亞部分國家表現強勁。這是否會影響貴公司集團的投資布局意願？</w:t>
      </w:r>
    </w:p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0"/>
        <w:gridCol w:w="850"/>
        <w:gridCol w:w="851"/>
        <w:gridCol w:w="851"/>
        <w:gridCol w:w="1275"/>
      </w:tblGrid>
      <w:tr w:rsidR="00FB61FE" w:rsidRPr="00E75395" w14:paraId="5A040F1D" w14:textId="77777777" w:rsidTr="00E351D2">
        <w:trPr>
          <w:jc w:val="center"/>
        </w:trPr>
        <w:tc>
          <w:tcPr>
            <w:tcW w:w="3151" w:type="pct"/>
          </w:tcPr>
          <w:p w14:paraId="6993A4EF" w14:textId="77777777" w:rsidR="00FB61FE" w:rsidRPr="00E75395" w:rsidRDefault="00FB61FE" w:rsidP="00E351D2">
            <w:p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602B47F4" w14:textId="77777777" w:rsidR="00FB61FE" w:rsidRPr="00E75395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增加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7744164" w14:textId="77777777" w:rsidR="00FB61FE" w:rsidRPr="00E75395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不變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1FD8CCB" w14:textId="77777777" w:rsidR="00FB61FE" w:rsidRPr="00E75395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減少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70F1E24" w14:textId="77777777" w:rsidR="00FB61FE" w:rsidRPr="00E75395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</w:tr>
      <w:tr w:rsidR="00FB61FE" w:rsidRPr="00E75395" w14:paraId="5DBA263F" w14:textId="77777777" w:rsidTr="00E351D2">
        <w:trPr>
          <w:jc w:val="center"/>
        </w:trPr>
        <w:tc>
          <w:tcPr>
            <w:tcW w:w="3151" w:type="pct"/>
          </w:tcPr>
          <w:p w14:paraId="68C4A2AD" w14:textId="77777777" w:rsidR="00FB61FE" w:rsidRPr="00E75395" w:rsidRDefault="00FB61FE" w:rsidP="00E351D2">
            <w:p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對臺灣投資規模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AA1AA34" w14:textId="77777777" w:rsidR="00FB61FE" w:rsidRPr="00E75395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70B6130" w14:textId="77777777" w:rsidR="00FB61FE" w:rsidRPr="00E75395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A9C2F2D" w14:textId="77777777" w:rsidR="00FB61FE" w:rsidRPr="00E75395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4CAA8CA" w14:textId="77777777" w:rsidR="00FB61FE" w:rsidRPr="00E75395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FB61FE" w:rsidRPr="00E75395" w14:paraId="1F742A8C" w14:textId="77777777" w:rsidTr="00E351D2">
        <w:trPr>
          <w:jc w:val="center"/>
        </w:trPr>
        <w:tc>
          <w:tcPr>
            <w:tcW w:w="3151" w:type="pct"/>
          </w:tcPr>
          <w:p w14:paraId="495A290F" w14:textId="77777777" w:rsidR="00FB61FE" w:rsidRPr="00E75395" w:rsidRDefault="00FB61FE" w:rsidP="00E351D2">
            <w:p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僱用員工人數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2E60D0D" w14:textId="77777777" w:rsidR="00FB61FE" w:rsidRPr="00E75395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E8F7513" w14:textId="77777777" w:rsidR="00FB61FE" w:rsidRPr="00E75395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08B5370" w14:textId="77777777" w:rsidR="00FB61FE" w:rsidRPr="00E75395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C0CBB24" w14:textId="77777777" w:rsidR="00FB61FE" w:rsidRPr="00E75395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FB61FE" w:rsidRPr="00E75395" w14:paraId="1FF16CFD" w14:textId="77777777" w:rsidTr="00E351D2">
        <w:trPr>
          <w:jc w:val="center"/>
        </w:trPr>
        <w:tc>
          <w:tcPr>
            <w:tcW w:w="3151" w:type="pct"/>
          </w:tcPr>
          <w:p w14:paraId="469107DD" w14:textId="77777777" w:rsidR="00FB61FE" w:rsidRPr="00E75395" w:rsidRDefault="00FB61FE" w:rsidP="00E351D2">
            <w:p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服務據點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4E77C4E" w14:textId="77777777" w:rsidR="00FB61FE" w:rsidRPr="00E75395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F98A010" w14:textId="77777777" w:rsidR="00FB61FE" w:rsidRPr="00E75395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D417CF3" w14:textId="77777777" w:rsidR="00FB61FE" w:rsidRPr="00E75395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46348EC" w14:textId="77777777" w:rsidR="00FB61FE" w:rsidRPr="00E75395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FB61FE" w:rsidRPr="00E75395" w14:paraId="53BAAF23" w14:textId="77777777" w:rsidTr="00E351D2">
        <w:trPr>
          <w:jc w:val="center"/>
        </w:trPr>
        <w:tc>
          <w:tcPr>
            <w:tcW w:w="3151" w:type="pct"/>
          </w:tcPr>
          <w:p w14:paraId="0BEEE514" w14:textId="77777777" w:rsidR="00FB61FE" w:rsidRPr="00E75395" w:rsidRDefault="00FB61FE" w:rsidP="00E351D2">
            <w:p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研發創新規模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6D6E876" w14:textId="77777777" w:rsidR="00FB61FE" w:rsidRPr="00E75395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DA0D98C" w14:textId="77777777" w:rsidR="00FB61FE" w:rsidRPr="00E75395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EC6B229" w14:textId="77777777" w:rsidR="00FB61FE" w:rsidRPr="00E75395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7ADDB16" w14:textId="77777777" w:rsidR="00FB61FE" w:rsidRPr="00E75395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FB61FE" w:rsidRPr="00E75395" w14:paraId="307BB54F" w14:textId="77777777" w:rsidTr="00E351D2">
        <w:trPr>
          <w:jc w:val="center"/>
        </w:trPr>
        <w:tc>
          <w:tcPr>
            <w:tcW w:w="3151" w:type="pct"/>
          </w:tcPr>
          <w:p w14:paraId="3BDDAAE1" w14:textId="77777777" w:rsidR="00FB61FE" w:rsidRPr="00E75395" w:rsidRDefault="00FB61FE" w:rsidP="00E351D2">
            <w:p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5.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臺灣營運據點於母公司的地位、位階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1F1596C" w14:textId="77777777" w:rsidR="00FB61FE" w:rsidRPr="00E75395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3005C59" w14:textId="77777777" w:rsidR="00FB61FE" w:rsidRPr="00E75395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FE3B38D" w14:textId="77777777" w:rsidR="00FB61FE" w:rsidRPr="00E75395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D6BED4E" w14:textId="77777777" w:rsidR="00FB61FE" w:rsidRPr="00E75395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</w:tbl>
    <w:p w14:paraId="14E767CD" w14:textId="77777777" w:rsidR="00FB61FE" w:rsidRDefault="00FB61FE" w:rsidP="00FB61FE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544" w:right="28" w:hangingChars="195" w:hanging="546"/>
        <w:rPr>
          <w:rFonts w:asci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 xml:space="preserve">   </w:t>
      </w:r>
      <w:r w:rsidRPr="00E45E97">
        <w:rPr>
          <w:rFonts w:ascii="Times New Roman" w:hint="eastAsia"/>
          <w:color w:val="FF0000"/>
          <w:sz w:val="28"/>
          <w:szCs w:val="28"/>
        </w:rPr>
        <w:t xml:space="preserve"> </w:t>
      </w:r>
      <w:r w:rsidRPr="0027270D">
        <w:rPr>
          <w:rFonts w:ascii="Times New Roman" w:hint="eastAsia"/>
          <w:sz w:val="28"/>
          <w:szCs w:val="28"/>
        </w:rPr>
        <w:t>承上題</w:t>
      </w:r>
      <w:r w:rsidRPr="0027270D">
        <w:rPr>
          <w:rFonts w:ascii="Times New Roman" w:hint="eastAsia"/>
          <w:sz w:val="28"/>
          <w:szCs w:val="28"/>
        </w:rPr>
        <w:t>,</w:t>
      </w:r>
      <w:r w:rsidRPr="0027270D">
        <w:rPr>
          <w:rFonts w:ascii="Times New Roman" w:hint="eastAsia"/>
          <w:sz w:val="28"/>
          <w:szCs w:val="28"/>
        </w:rPr>
        <w:t>請問貴公司集團在全球各地區的投資意願有何改變</w:t>
      </w:r>
      <w:r w:rsidRPr="0027270D">
        <w:rPr>
          <w:rFonts w:ascii="Times New Roman" w:hint="eastAsia"/>
          <w:sz w:val="28"/>
          <w:szCs w:val="28"/>
        </w:rPr>
        <w:t>?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3256"/>
        <w:gridCol w:w="639"/>
        <w:gridCol w:w="709"/>
        <w:gridCol w:w="709"/>
        <w:gridCol w:w="1107"/>
        <w:gridCol w:w="1372"/>
        <w:gridCol w:w="1417"/>
        <w:gridCol w:w="1134"/>
      </w:tblGrid>
      <w:tr w:rsidR="00FB61FE" w:rsidRPr="00F40B84" w14:paraId="58892864" w14:textId="77777777" w:rsidTr="00E351D2">
        <w:trPr>
          <w:jc w:val="center"/>
        </w:trPr>
        <w:tc>
          <w:tcPr>
            <w:tcW w:w="3256" w:type="dxa"/>
            <w:vAlign w:val="center"/>
          </w:tcPr>
          <w:p w14:paraId="0C85DD9F" w14:textId="77777777" w:rsidR="00FB61FE" w:rsidRPr="00F40B84" w:rsidRDefault="00FB61FE" w:rsidP="00E351D2">
            <w:pPr>
              <w:adjustRightInd w:val="0"/>
              <w:snapToGrid w:val="0"/>
              <w:ind w:leftChars="-45" w:left="-108" w:rightChars="-44" w:right="-106"/>
              <w:jc w:val="center"/>
              <w:rPr>
                <w:sz w:val="26"/>
                <w:szCs w:val="26"/>
              </w:rPr>
            </w:pPr>
          </w:p>
        </w:tc>
        <w:tc>
          <w:tcPr>
            <w:tcW w:w="3164" w:type="dxa"/>
            <w:gridSpan w:val="4"/>
            <w:vAlign w:val="center"/>
          </w:tcPr>
          <w:p w14:paraId="0693CE71" w14:textId="77777777" w:rsidR="00FB61FE" w:rsidRPr="00F40B84" w:rsidRDefault="00FB61FE" w:rsidP="00E351D2">
            <w:pPr>
              <w:adjustRightInd w:val="0"/>
              <w:snapToGrid w:val="0"/>
              <w:ind w:leftChars="-45" w:left="-108" w:rightChars="-44" w:right="-106"/>
              <w:jc w:val="center"/>
              <w:rPr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已在當地投資</w:t>
            </w:r>
          </w:p>
        </w:tc>
        <w:tc>
          <w:tcPr>
            <w:tcW w:w="3923" w:type="dxa"/>
            <w:gridSpan w:val="3"/>
            <w:vAlign w:val="center"/>
          </w:tcPr>
          <w:p w14:paraId="6F6388EF" w14:textId="77777777" w:rsidR="00FB61FE" w:rsidRPr="00F40B84" w:rsidRDefault="00FB61FE" w:rsidP="00E351D2">
            <w:pPr>
              <w:adjustRightInd w:val="0"/>
              <w:snapToGrid w:val="0"/>
              <w:ind w:leftChars="-45" w:left="-108" w:rightChars="-44" w:right="-106"/>
              <w:jc w:val="center"/>
              <w:rPr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未在當地投資</w:t>
            </w:r>
          </w:p>
        </w:tc>
      </w:tr>
      <w:tr w:rsidR="00FB61FE" w:rsidRPr="00F40B84" w14:paraId="2A49E981" w14:textId="77777777" w:rsidTr="00E351D2">
        <w:trPr>
          <w:jc w:val="center"/>
        </w:trPr>
        <w:tc>
          <w:tcPr>
            <w:tcW w:w="3256" w:type="dxa"/>
            <w:vAlign w:val="center"/>
          </w:tcPr>
          <w:p w14:paraId="20DF7001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23" w:left="-55" w:rightChars="-44" w:right="-106" w:firstLine="5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地區</w:t>
            </w:r>
          </w:p>
        </w:tc>
        <w:tc>
          <w:tcPr>
            <w:tcW w:w="639" w:type="dxa"/>
            <w:vAlign w:val="center"/>
          </w:tcPr>
          <w:p w14:paraId="36D88A84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提高</w:t>
            </w:r>
          </w:p>
        </w:tc>
        <w:tc>
          <w:tcPr>
            <w:tcW w:w="709" w:type="dxa"/>
            <w:vAlign w:val="center"/>
          </w:tcPr>
          <w:p w14:paraId="2C46AD9D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不變</w:t>
            </w:r>
          </w:p>
        </w:tc>
        <w:tc>
          <w:tcPr>
            <w:tcW w:w="709" w:type="dxa"/>
            <w:vAlign w:val="center"/>
          </w:tcPr>
          <w:p w14:paraId="2E7F3AB3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降低</w:t>
            </w:r>
          </w:p>
        </w:tc>
        <w:tc>
          <w:tcPr>
            <w:tcW w:w="1107" w:type="dxa"/>
            <w:vAlign w:val="center"/>
          </w:tcPr>
          <w:p w14:paraId="61FBB69F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  <w:tc>
          <w:tcPr>
            <w:tcW w:w="1372" w:type="dxa"/>
            <w:vAlign w:val="center"/>
          </w:tcPr>
          <w:p w14:paraId="1099EA8D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將前往投資</w:t>
            </w:r>
          </w:p>
        </w:tc>
        <w:tc>
          <w:tcPr>
            <w:tcW w:w="1417" w:type="dxa"/>
            <w:vAlign w:val="center"/>
          </w:tcPr>
          <w:p w14:paraId="7BC7CF34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不</w:t>
            </w:r>
            <w:proofErr w:type="gramEnd"/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前往投資</w:t>
            </w:r>
          </w:p>
        </w:tc>
        <w:tc>
          <w:tcPr>
            <w:tcW w:w="1134" w:type="dxa"/>
            <w:vAlign w:val="center"/>
          </w:tcPr>
          <w:p w14:paraId="3B64EFA2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</w:tr>
      <w:tr w:rsidR="00FB61FE" w:rsidRPr="00F40B84" w14:paraId="51968999" w14:textId="77777777" w:rsidTr="00E351D2">
        <w:trPr>
          <w:jc w:val="center"/>
        </w:trPr>
        <w:tc>
          <w:tcPr>
            <w:tcW w:w="3256" w:type="dxa"/>
            <w:vAlign w:val="center"/>
          </w:tcPr>
          <w:p w14:paraId="708FB08F" w14:textId="77777777" w:rsidR="00FB61FE" w:rsidRPr="00F40B84" w:rsidRDefault="00FB61FE" w:rsidP="00E351D2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1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對中國大陸投資</w:t>
            </w:r>
          </w:p>
        </w:tc>
        <w:tc>
          <w:tcPr>
            <w:tcW w:w="639" w:type="dxa"/>
            <w:vAlign w:val="center"/>
          </w:tcPr>
          <w:p w14:paraId="53754EB7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5659AA8E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48F0EEE4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5E096A7B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2A46DFBB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7C01C3C0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6ABF8D24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FB61FE" w:rsidRPr="00F40B84" w14:paraId="54C3EA9E" w14:textId="77777777" w:rsidTr="00E351D2">
        <w:trPr>
          <w:jc w:val="center"/>
        </w:trPr>
        <w:tc>
          <w:tcPr>
            <w:tcW w:w="3256" w:type="dxa"/>
          </w:tcPr>
          <w:p w14:paraId="1729A586" w14:textId="77777777" w:rsidR="00FB61FE" w:rsidRPr="00F40B84" w:rsidRDefault="00FB61FE" w:rsidP="00E351D2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2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對美國投資</w:t>
            </w:r>
          </w:p>
        </w:tc>
        <w:tc>
          <w:tcPr>
            <w:tcW w:w="639" w:type="dxa"/>
            <w:vAlign w:val="center"/>
          </w:tcPr>
          <w:p w14:paraId="33BFD195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60D81B0B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5D924DA3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50B93B7C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6D2BD2A5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453CF289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4E314F81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FB61FE" w:rsidRPr="00F40B84" w14:paraId="18AE7625" w14:textId="77777777" w:rsidTr="00E351D2">
        <w:trPr>
          <w:jc w:val="center"/>
        </w:trPr>
        <w:tc>
          <w:tcPr>
            <w:tcW w:w="3256" w:type="dxa"/>
          </w:tcPr>
          <w:p w14:paraId="7B0C98AB" w14:textId="77777777" w:rsidR="00FB61FE" w:rsidRPr="00F40B84" w:rsidRDefault="00FB61FE" w:rsidP="00E351D2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3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對歐洲投資</w:t>
            </w:r>
          </w:p>
        </w:tc>
        <w:tc>
          <w:tcPr>
            <w:tcW w:w="639" w:type="dxa"/>
            <w:vAlign w:val="center"/>
          </w:tcPr>
          <w:p w14:paraId="2D49E031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062A8C40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29531B90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74553282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037FA535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52F19F05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1A6E6892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FB61FE" w:rsidRPr="00F40B84" w14:paraId="68E01C13" w14:textId="77777777" w:rsidTr="00E351D2">
        <w:trPr>
          <w:jc w:val="center"/>
        </w:trPr>
        <w:tc>
          <w:tcPr>
            <w:tcW w:w="3256" w:type="dxa"/>
          </w:tcPr>
          <w:p w14:paraId="77F71964" w14:textId="77777777" w:rsidR="00FB61FE" w:rsidRPr="00F40B84" w:rsidRDefault="00FB61FE" w:rsidP="00E351D2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4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對東南亞投資</w:t>
            </w:r>
          </w:p>
        </w:tc>
        <w:tc>
          <w:tcPr>
            <w:tcW w:w="639" w:type="dxa"/>
            <w:vAlign w:val="center"/>
          </w:tcPr>
          <w:p w14:paraId="5D961B1F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629B4F99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7B498A87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4F54571A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719E563C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625F3B2C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7A6DFF17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FB61FE" w:rsidRPr="00F40B84" w14:paraId="6D00196E" w14:textId="77777777" w:rsidTr="00E351D2">
        <w:trPr>
          <w:jc w:val="center"/>
        </w:trPr>
        <w:tc>
          <w:tcPr>
            <w:tcW w:w="3256" w:type="dxa"/>
          </w:tcPr>
          <w:p w14:paraId="78A1F584" w14:textId="77777777" w:rsidR="00FB61FE" w:rsidRPr="00F40B84" w:rsidRDefault="00FB61FE" w:rsidP="00E351D2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5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對東北亞投資</w:t>
            </w:r>
          </w:p>
        </w:tc>
        <w:tc>
          <w:tcPr>
            <w:tcW w:w="639" w:type="dxa"/>
            <w:vAlign w:val="center"/>
          </w:tcPr>
          <w:p w14:paraId="7854C961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67BE74F6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109A02C6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7F690DA3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7C3D30C1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528456C5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3A01AABE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FB61FE" w:rsidRPr="00F40B84" w14:paraId="0A3A2283" w14:textId="77777777" w:rsidTr="00E351D2">
        <w:trPr>
          <w:jc w:val="center"/>
        </w:trPr>
        <w:tc>
          <w:tcPr>
            <w:tcW w:w="3256" w:type="dxa"/>
          </w:tcPr>
          <w:p w14:paraId="37DC8C12" w14:textId="77777777" w:rsidR="00FB61FE" w:rsidRPr="00F40B84" w:rsidRDefault="00FB61FE" w:rsidP="00E351D2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6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對大洋洲投資</w:t>
            </w:r>
          </w:p>
        </w:tc>
        <w:tc>
          <w:tcPr>
            <w:tcW w:w="639" w:type="dxa"/>
            <w:vAlign w:val="center"/>
          </w:tcPr>
          <w:p w14:paraId="22F652CD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5ED34828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6A83FD85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64A1D319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2F2C429F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50048DC0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59BEDD3C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FB61FE" w:rsidRPr="00F40B84" w14:paraId="52C2849C" w14:textId="77777777" w:rsidTr="00E351D2">
        <w:trPr>
          <w:jc w:val="center"/>
        </w:trPr>
        <w:tc>
          <w:tcPr>
            <w:tcW w:w="3256" w:type="dxa"/>
          </w:tcPr>
          <w:p w14:paraId="734ABBA7" w14:textId="77777777" w:rsidR="00FB61FE" w:rsidRPr="00F40B84" w:rsidRDefault="00FB61FE" w:rsidP="00E351D2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7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對南亞投資</w:t>
            </w:r>
          </w:p>
        </w:tc>
        <w:tc>
          <w:tcPr>
            <w:tcW w:w="639" w:type="dxa"/>
            <w:vAlign w:val="center"/>
          </w:tcPr>
          <w:p w14:paraId="150DDB20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4F9C0C01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308550BD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05773C5A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4A530C6E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6F10B997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6FACC9B1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</w:tbl>
    <w:p w14:paraId="34C8F7D0" w14:textId="1B3EF419" w:rsidR="00FB61FE" w:rsidRDefault="00FB61FE">
      <w:pPr>
        <w:widowControl/>
        <w:rPr>
          <w:rFonts w:ascii="Times New Roman" w:eastAsia="標楷體" w:hAnsi="Times New Roman" w:cs="Times New Roman"/>
          <w:color w:val="0000FF"/>
          <w:sz w:val="28"/>
          <w:szCs w:val="28"/>
        </w:rPr>
      </w:pPr>
    </w:p>
    <w:p w14:paraId="4F145588" w14:textId="77777777" w:rsidR="00235B7F" w:rsidRDefault="00235B7F">
      <w:pPr>
        <w:widowControl/>
        <w:rPr>
          <w:rFonts w:ascii="Times New Roman" w:eastAsia="標楷體" w:hAnsi="Times New Roman" w:cs="Times New Roman"/>
          <w:color w:val="0000FF"/>
          <w:sz w:val="28"/>
          <w:szCs w:val="28"/>
        </w:rPr>
      </w:pPr>
      <w:r>
        <w:rPr>
          <w:rFonts w:ascii="Times New Roman"/>
          <w:sz w:val="28"/>
          <w:szCs w:val="28"/>
        </w:rPr>
        <w:br w:type="page"/>
      </w:r>
    </w:p>
    <w:p w14:paraId="0B663183" w14:textId="7F5E5291" w:rsidR="00FB61FE" w:rsidRDefault="00FB61FE" w:rsidP="00FB61FE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544" w:right="28" w:hangingChars="195" w:hanging="546"/>
        <w:jc w:val="both"/>
        <w:rPr>
          <w:rFonts w:ascii="Times New Roman"/>
          <w:color w:val="FF0000"/>
          <w:sz w:val="28"/>
          <w:szCs w:val="28"/>
        </w:rPr>
      </w:pPr>
      <w:r>
        <w:rPr>
          <w:rFonts w:ascii="Times New Roman" w:hint="eastAsia"/>
          <w:sz w:val="28"/>
          <w:szCs w:val="28"/>
        </w:rPr>
        <w:lastRenderedPageBreak/>
        <w:t>二</w:t>
      </w:r>
      <w:r w:rsidRPr="00B90D27">
        <w:rPr>
          <w:rFonts w:ascii="Times New Roman" w:hint="eastAsia"/>
          <w:sz w:val="28"/>
          <w:szCs w:val="28"/>
        </w:rPr>
        <w:t>、</w:t>
      </w:r>
      <w:r w:rsidRPr="00860B44">
        <w:rPr>
          <w:rFonts w:ascii="Times New Roman" w:hint="eastAsia"/>
          <w:sz w:val="28"/>
          <w:szCs w:val="28"/>
        </w:rPr>
        <w:t>全球地緣政治風險升高，</w:t>
      </w:r>
      <w:r w:rsidR="00AA536D" w:rsidRPr="00AA536D">
        <w:rPr>
          <w:rFonts w:ascii="Times New Roman" w:hint="eastAsia"/>
          <w:sz w:val="28"/>
          <w:szCs w:val="28"/>
        </w:rPr>
        <w:t>美中競爭加劇</w:t>
      </w:r>
      <w:r w:rsidRPr="00860B44">
        <w:rPr>
          <w:rFonts w:ascii="Times New Roman" w:hint="eastAsia"/>
          <w:sz w:val="28"/>
          <w:szCs w:val="28"/>
        </w:rPr>
        <w:t>。這是否會影響貴公司集團的投資布局意願？</w:t>
      </w:r>
    </w:p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0"/>
        <w:gridCol w:w="850"/>
        <w:gridCol w:w="851"/>
        <w:gridCol w:w="851"/>
        <w:gridCol w:w="1275"/>
      </w:tblGrid>
      <w:tr w:rsidR="00FB61FE" w:rsidRPr="00CA6824" w14:paraId="17E5095F" w14:textId="77777777" w:rsidTr="00E351D2">
        <w:trPr>
          <w:jc w:val="center"/>
        </w:trPr>
        <w:tc>
          <w:tcPr>
            <w:tcW w:w="3151" w:type="pct"/>
          </w:tcPr>
          <w:p w14:paraId="6A862416" w14:textId="77777777" w:rsidR="00FB61FE" w:rsidRPr="00CA6824" w:rsidRDefault="00FB61FE" w:rsidP="00E351D2">
            <w:p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3723545B" w14:textId="77777777" w:rsidR="00FB61FE" w:rsidRPr="00CA6824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增加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1680445" w14:textId="77777777" w:rsidR="00FB61FE" w:rsidRPr="00CA6824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不變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E78A368" w14:textId="77777777" w:rsidR="00FB61FE" w:rsidRPr="00CA6824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減少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521AC8B" w14:textId="77777777" w:rsidR="00FB61FE" w:rsidRPr="00CA6824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</w:tr>
      <w:tr w:rsidR="00FB61FE" w:rsidRPr="00CA6824" w14:paraId="2E9DC6D6" w14:textId="77777777" w:rsidTr="00E351D2">
        <w:trPr>
          <w:jc w:val="center"/>
        </w:trPr>
        <w:tc>
          <w:tcPr>
            <w:tcW w:w="3151" w:type="pct"/>
          </w:tcPr>
          <w:p w14:paraId="48A52FD1" w14:textId="77777777" w:rsidR="00FB61FE" w:rsidRPr="00CA6824" w:rsidRDefault="00FB61FE" w:rsidP="00E351D2">
            <w:p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對臺灣投資規模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4284882" w14:textId="77777777" w:rsidR="00FB61FE" w:rsidRPr="00CA6824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8726611" w14:textId="77777777" w:rsidR="00FB61FE" w:rsidRPr="00CA6824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7C24E8C" w14:textId="77777777" w:rsidR="00FB61FE" w:rsidRPr="00CA6824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44C4FC9" w14:textId="77777777" w:rsidR="00FB61FE" w:rsidRPr="00CA6824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FB61FE" w:rsidRPr="00CA6824" w14:paraId="409DF57C" w14:textId="77777777" w:rsidTr="00E351D2">
        <w:trPr>
          <w:jc w:val="center"/>
        </w:trPr>
        <w:tc>
          <w:tcPr>
            <w:tcW w:w="3151" w:type="pct"/>
          </w:tcPr>
          <w:p w14:paraId="75E1BA1C" w14:textId="77777777" w:rsidR="00FB61FE" w:rsidRPr="00CA6824" w:rsidRDefault="00FB61FE" w:rsidP="00E351D2">
            <w:p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僱用員工人數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FADB11D" w14:textId="77777777" w:rsidR="00FB61FE" w:rsidRPr="00CA6824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570A9EE" w14:textId="77777777" w:rsidR="00FB61FE" w:rsidRPr="00CA6824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E340E29" w14:textId="77777777" w:rsidR="00FB61FE" w:rsidRPr="00CA6824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E104118" w14:textId="77777777" w:rsidR="00FB61FE" w:rsidRPr="00CA6824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FB61FE" w:rsidRPr="00CA6824" w14:paraId="20FC8776" w14:textId="77777777" w:rsidTr="00E351D2">
        <w:trPr>
          <w:jc w:val="center"/>
        </w:trPr>
        <w:tc>
          <w:tcPr>
            <w:tcW w:w="3151" w:type="pct"/>
          </w:tcPr>
          <w:p w14:paraId="06DF5FA1" w14:textId="77777777" w:rsidR="00FB61FE" w:rsidRPr="00CA6824" w:rsidRDefault="00FB61FE" w:rsidP="00E351D2">
            <w:p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服務據點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2646533" w14:textId="77777777" w:rsidR="00FB61FE" w:rsidRPr="00CA6824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08B3AD5" w14:textId="77777777" w:rsidR="00FB61FE" w:rsidRPr="00CA6824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85CC709" w14:textId="77777777" w:rsidR="00FB61FE" w:rsidRPr="00CA6824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A4C6CF3" w14:textId="77777777" w:rsidR="00FB61FE" w:rsidRPr="00CA6824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FB61FE" w:rsidRPr="00CA6824" w14:paraId="221B9151" w14:textId="77777777" w:rsidTr="00E351D2">
        <w:trPr>
          <w:jc w:val="center"/>
        </w:trPr>
        <w:tc>
          <w:tcPr>
            <w:tcW w:w="3151" w:type="pct"/>
          </w:tcPr>
          <w:p w14:paraId="12E583E6" w14:textId="77777777" w:rsidR="00FB61FE" w:rsidRPr="00CA6824" w:rsidRDefault="00FB61FE" w:rsidP="00E351D2">
            <w:p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研發創新規模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A01D3B8" w14:textId="77777777" w:rsidR="00FB61FE" w:rsidRPr="00CA6824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323E010" w14:textId="77777777" w:rsidR="00FB61FE" w:rsidRPr="00CA6824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2576B5B" w14:textId="77777777" w:rsidR="00FB61FE" w:rsidRPr="00CA6824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EBE359D" w14:textId="77777777" w:rsidR="00FB61FE" w:rsidRPr="00CA6824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FB61FE" w:rsidRPr="00CA6824" w14:paraId="3AC85EE0" w14:textId="77777777" w:rsidTr="00E351D2">
        <w:trPr>
          <w:jc w:val="center"/>
        </w:trPr>
        <w:tc>
          <w:tcPr>
            <w:tcW w:w="3151" w:type="pct"/>
          </w:tcPr>
          <w:p w14:paraId="16A29CA1" w14:textId="77777777" w:rsidR="00FB61FE" w:rsidRPr="00CA6824" w:rsidRDefault="00FB61FE" w:rsidP="00E351D2">
            <w:p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5.</w:t>
            </w: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臺灣營運據點於母公司的地位、位階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75F9BE9" w14:textId="77777777" w:rsidR="00FB61FE" w:rsidRPr="00CA6824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9ED282A" w14:textId="77777777" w:rsidR="00FB61FE" w:rsidRPr="00CA6824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A2AAA1A" w14:textId="77777777" w:rsidR="00FB61FE" w:rsidRPr="00CA6824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1CC6EEE" w14:textId="77777777" w:rsidR="00FB61FE" w:rsidRPr="00CA6824" w:rsidRDefault="00FB61FE" w:rsidP="00E351D2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</w:tbl>
    <w:p w14:paraId="33EC9CFB" w14:textId="77777777" w:rsidR="00FB61FE" w:rsidRPr="0027270D" w:rsidRDefault="00FB61FE" w:rsidP="00FB61FE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203" w:left="1033" w:right="28" w:hangingChars="195" w:hanging="546"/>
        <w:rPr>
          <w:rFonts w:ascii="Times New Roman"/>
          <w:sz w:val="28"/>
          <w:szCs w:val="28"/>
        </w:rPr>
      </w:pPr>
      <w:r w:rsidRPr="0027270D">
        <w:rPr>
          <w:rFonts w:ascii="Times New Roman" w:hint="eastAsia"/>
          <w:sz w:val="28"/>
          <w:szCs w:val="28"/>
        </w:rPr>
        <w:t>承上題</w:t>
      </w:r>
      <w:r w:rsidRPr="0027270D">
        <w:rPr>
          <w:rFonts w:ascii="Times New Roman" w:hint="eastAsia"/>
          <w:sz w:val="28"/>
          <w:szCs w:val="28"/>
        </w:rPr>
        <w:t>,</w:t>
      </w:r>
      <w:r w:rsidRPr="0027270D">
        <w:rPr>
          <w:rFonts w:ascii="Times New Roman" w:hint="eastAsia"/>
          <w:sz w:val="28"/>
          <w:szCs w:val="28"/>
        </w:rPr>
        <w:t>請問貴公司集團在全球各地區的投資意願有何改變</w:t>
      </w:r>
      <w:r w:rsidRPr="0027270D">
        <w:rPr>
          <w:rFonts w:ascii="Times New Roman" w:hint="eastAsia"/>
          <w:sz w:val="28"/>
          <w:szCs w:val="28"/>
        </w:rPr>
        <w:t>?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3256"/>
        <w:gridCol w:w="639"/>
        <w:gridCol w:w="709"/>
        <w:gridCol w:w="709"/>
        <w:gridCol w:w="1107"/>
        <w:gridCol w:w="1372"/>
        <w:gridCol w:w="1417"/>
        <w:gridCol w:w="1134"/>
      </w:tblGrid>
      <w:tr w:rsidR="00FB61FE" w:rsidRPr="00F40B84" w14:paraId="2DE81289" w14:textId="77777777" w:rsidTr="00E351D2">
        <w:trPr>
          <w:jc w:val="center"/>
        </w:trPr>
        <w:tc>
          <w:tcPr>
            <w:tcW w:w="3256" w:type="dxa"/>
            <w:vAlign w:val="center"/>
          </w:tcPr>
          <w:p w14:paraId="174F085A" w14:textId="77777777" w:rsidR="00FB61FE" w:rsidRPr="00F40B84" w:rsidRDefault="00FB61FE" w:rsidP="00E351D2">
            <w:pPr>
              <w:adjustRightInd w:val="0"/>
              <w:snapToGrid w:val="0"/>
              <w:ind w:leftChars="-45" w:left="-108" w:rightChars="-44" w:right="-106"/>
              <w:jc w:val="center"/>
              <w:rPr>
                <w:sz w:val="26"/>
                <w:szCs w:val="26"/>
              </w:rPr>
            </w:pPr>
          </w:p>
        </w:tc>
        <w:tc>
          <w:tcPr>
            <w:tcW w:w="3164" w:type="dxa"/>
            <w:gridSpan w:val="4"/>
            <w:vAlign w:val="center"/>
          </w:tcPr>
          <w:p w14:paraId="4E001CE4" w14:textId="77777777" w:rsidR="00FB61FE" w:rsidRPr="00F40B84" w:rsidRDefault="00FB61FE" w:rsidP="00E351D2">
            <w:pPr>
              <w:adjustRightInd w:val="0"/>
              <w:snapToGrid w:val="0"/>
              <w:ind w:leftChars="-45" w:left="-108" w:rightChars="-44" w:right="-106"/>
              <w:jc w:val="center"/>
              <w:rPr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已在當地投資</w:t>
            </w:r>
          </w:p>
        </w:tc>
        <w:tc>
          <w:tcPr>
            <w:tcW w:w="3923" w:type="dxa"/>
            <w:gridSpan w:val="3"/>
            <w:vAlign w:val="center"/>
          </w:tcPr>
          <w:p w14:paraId="75613981" w14:textId="77777777" w:rsidR="00FB61FE" w:rsidRPr="00F40B84" w:rsidRDefault="00FB61FE" w:rsidP="00E351D2">
            <w:pPr>
              <w:adjustRightInd w:val="0"/>
              <w:snapToGrid w:val="0"/>
              <w:ind w:leftChars="-45" w:left="-108" w:rightChars="-44" w:right="-106"/>
              <w:jc w:val="center"/>
              <w:rPr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未在當地投資</w:t>
            </w:r>
          </w:p>
        </w:tc>
      </w:tr>
      <w:tr w:rsidR="00FB61FE" w:rsidRPr="00F40B84" w14:paraId="76E598B2" w14:textId="77777777" w:rsidTr="00E351D2">
        <w:trPr>
          <w:jc w:val="center"/>
        </w:trPr>
        <w:tc>
          <w:tcPr>
            <w:tcW w:w="3256" w:type="dxa"/>
            <w:vAlign w:val="center"/>
          </w:tcPr>
          <w:p w14:paraId="3B1BD13C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23" w:left="-55" w:rightChars="-44" w:right="-106" w:firstLine="5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地區</w:t>
            </w:r>
          </w:p>
        </w:tc>
        <w:tc>
          <w:tcPr>
            <w:tcW w:w="639" w:type="dxa"/>
            <w:vAlign w:val="center"/>
          </w:tcPr>
          <w:p w14:paraId="3536BEDE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提高</w:t>
            </w:r>
          </w:p>
        </w:tc>
        <w:tc>
          <w:tcPr>
            <w:tcW w:w="709" w:type="dxa"/>
            <w:vAlign w:val="center"/>
          </w:tcPr>
          <w:p w14:paraId="10451CD9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不變</w:t>
            </w:r>
          </w:p>
        </w:tc>
        <w:tc>
          <w:tcPr>
            <w:tcW w:w="709" w:type="dxa"/>
            <w:vAlign w:val="center"/>
          </w:tcPr>
          <w:p w14:paraId="46706E46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降低</w:t>
            </w:r>
          </w:p>
        </w:tc>
        <w:tc>
          <w:tcPr>
            <w:tcW w:w="1107" w:type="dxa"/>
            <w:vAlign w:val="center"/>
          </w:tcPr>
          <w:p w14:paraId="62434B2B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  <w:tc>
          <w:tcPr>
            <w:tcW w:w="1372" w:type="dxa"/>
            <w:vAlign w:val="center"/>
          </w:tcPr>
          <w:p w14:paraId="4AA7A55C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將前往投資</w:t>
            </w:r>
          </w:p>
        </w:tc>
        <w:tc>
          <w:tcPr>
            <w:tcW w:w="1417" w:type="dxa"/>
            <w:vAlign w:val="center"/>
          </w:tcPr>
          <w:p w14:paraId="1C7F941D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不</w:t>
            </w:r>
            <w:proofErr w:type="gramEnd"/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前往投資</w:t>
            </w:r>
          </w:p>
        </w:tc>
        <w:tc>
          <w:tcPr>
            <w:tcW w:w="1134" w:type="dxa"/>
            <w:vAlign w:val="center"/>
          </w:tcPr>
          <w:p w14:paraId="6561E045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</w:tr>
      <w:tr w:rsidR="00FB61FE" w:rsidRPr="00F40B84" w14:paraId="41A2413F" w14:textId="77777777" w:rsidTr="00E351D2">
        <w:trPr>
          <w:jc w:val="center"/>
        </w:trPr>
        <w:tc>
          <w:tcPr>
            <w:tcW w:w="3256" w:type="dxa"/>
            <w:vAlign w:val="center"/>
          </w:tcPr>
          <w:p w14:paraId="611FD880" w14:textId="77777777" w:rsidR="00FB61FE" w:rsidRPr="00F40B84" w:rsidRDefault="00FB61FE" w:rsidP="00E351D2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1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對中國大陸投資</w:t>
            </w:r>
          </w:p>
        </w:tc>
        <w:tc>
          <w:tcPr>
            <w:tcW w:w="639" w:type="dxa"/>
            <w:vAlign w:val="center"/>
          </w:tcPr>
          <w:p w14:paraId="1DC19FD0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281CA4F6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6DF14642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5C214A76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04326DB5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1DA76E41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3B3D819D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FB61FE" w:rsidRPr="00F40B84" w14:paraId="29E3503A" w14:textId="77777777" w:rsidTr="00E351D2">
        <w:trPr>
          <w:jc w:val="center"/>
        </w:trPr>
        <w:tc>
          <w:tcPr>
            <w:tcW w:w="3256" w:type="dxa"/>
          </w:tcPr>
          <w:p w14:paraId="08ADE63B" w14:textId="77777777" w:rsidR="00FB61FE" w:rsidRPr="00F40B84" w:rsidRDefault="00FB61FE" w:rsidP="00E351D2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2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對美國投資</w:t>
            </w:r>
          </w:p>
        </w:tc>
        <w:tc>
          <w:tcPr>
            <w:tcW w:w="639" w:type="dxa"/>
            <w:vAlign w:val="center"/>
          </w:tcPr>
          <w:p w14:paraId="12661ED5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72B98A19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52F3CE2D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6E39802B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2EF6DA13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4F18C678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0482D2F2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FB61FE" w:rsidRPr="00F40B84" w14:paraId="6B34C8A2" w14:textId="77777777" w:rsidTr="00E351D2">
        <w:trPr>
          <w:jc w:val="center"/>
        </w:trPr>
        <w:tc>
          <w:tcPr>
            <w:tcW w:w="3256" w:type="dxa"/>
          </w:tcPr>
          <w:p w14:paraId="10899166" w14:textId="77777777" w:rsidR="00FB61FE" w:rsidRPr="00F40B84" w:rsidRDefault="00FB61FE" w:rsidP="00E351D2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3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對歐洲投資</w:t>
            </w:r>
          </w:p>
        </w:tc>
        <w:tc>
          <w:tcPr>
            <w:tcW w:w="639" w:type="dxa"/>
            <w:vAlign w:val="center"/>
          </w:tcPr>
          <w:p w14:paraId="089B9EBF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5525AAB3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21128067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5DD4AE0E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43264998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2EE22563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34C10049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FB61FE" w:rsidRPr="00F40B84" w14:paraId="6AF3C8D3" w14:textId="77777777" w:rsidTr="00E351D2">
        <w:trPr>
          <w:jc w:val="center"/>
        </w:trPr>
        <w:tc>
          <w:tcPr>
            <w:tcW w:w="3256" w:type="dxa"/>
          </w:tcPr>
          <w:p w14:paraId="6301E011" w14:textId="77777777" w:rsidR="00FB61FE" w:rsidRPr="00F40B84" w:rsidRDefault="00FB61FE" w:rsidP="00E351D2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4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對東南亞投資</w:t>
            </w:r>
          </w:p>
        </w:tc>
        <w:tc>
          <w:tcPr>
            <w:tcW w:w="639" w:type="dxa"/>
            <w:vAlign w:val="center"/>
          </w:tcPr>
          <w:p w14:paraId="59FDD7B2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7A48BA9A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532B9836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4A7B299B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71F7FEEA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51FB4E85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3100135E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FB61FE" w:rsidRPr="00F40B84" w14:paraId="503D3D48" w14:textId="77777777" w:rsidTr="00E351D2">
        <w:trPr>
          <w:jc w:val="center"/>
        </w:trPr>
        <w:tc>
          <w:tcPr>
            <w:tcW w:w="3256" w:type="dxa"/>
          </w:tcPr>
          <w:p w14:paraId="256C3207" w14:textId="77777777" w:rsidR="00FB61FE" w:rsidRPr="00F40B84" w:rsidRDefault="00FB61FE" w:rsidP="00E351D2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5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對東北亞投資</w:t>
            </w:r>
          </w:p>
        </w:tc>
        <w:tc>
          <w:tcPr>
            <w:tcW w:w="639" w:type="dxa"/>
            <w:vAlign w:val="center"/>
          </w:tcPr>
          <w:p w14:paraId="42C7F542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0C18C018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2C8E0767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5FBEB41C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32109121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409C7B9A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4E3E89E7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FB61FE" w:rsidRPr="00F40B84" w14:paraId="0774F4FC" w14:textId="77777777" w:rsidTr="00E351D2">
        <w:trPr>
          <w:jc w:val="center"/>
        </w:trPr>
        <w:tc>
          <w:tcPr>
            <w:tcW w:w="3256" w:type="dxa"/>
          </w:tcPr>
          <w:p w14:paraId="5864CF3E" w14:textId="77777777" w:rsidR="00FB61FE" w:rsidRPr="00F40B84" w:rsidRDefault="00FB61FE" w:rsidP="00E351D2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6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對大洋洲投資</w:t>
            </w:r>
          </w:p>
        </w:tc>
        <w:tc>
          <w:tcPr>
            <w:tcW w:w="639" w:type="dxa"/>
            <w:vAlign w:val="center"/>
          </w:tcPr>
          <w:p w14:paraId="2E6F606E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01D32CD0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1D6ADAAB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275380F5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4986EF46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58963A14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163EEF74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FB61FE" w:rsidRPr="00F40B84" w14:paraId="7FB8FC8F" w14:textId="77777777" w:rsidTr="00E351D2">
        <w:trPr>
          <w:jc w:val="center"/>
        </w:trPr>
        <w:tc>
          <w:tcPr>
            <w:tcW w:w="3256" w:type="dxa"/>
          </w:tcPr>
          <w:p w14:paraId="2CE711BC" w14:textId="77777777" w:rsidR="00FB61FE" w:rsidRPr="00F40B84" w:rsidRDefault="00FB61FE" w:rsidP="00E351D2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7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對南亞投資</w:t>
            </w:r>
          </w:p>
        </w:tc>
        <w:tc>
          <w:tcPr>
            <w:tcW w:w="639" w:type="dxa"/>
            <w:vAlign w:val="center"/>
          </w:tcPr>
          <w:p w14:paraId="37A016E4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139AE825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38C89993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02B876D8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79B3F928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086A78AF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77A4936F" w14:textId="77777777" w:rsidR="00FB61FE" w:rsidRPr="00F40B84" w:rsidRDefault="00FB61FE" w:rsidP="00E351D2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</w:tbl>
    <w:p w14:paraId="1BAA8A9C" w14:textId="7095F6C2" w:rsidR="00AA536D" w:rsidRDefault="000079AE">
      <w:pPr>
        <w:widowControl/>
        <w:rPr>
          <w:rFonts w:ascii="Times New Roman" w:eastAsia="標楷體" w:hAnsi="Times New Roman" w:cs="Times New Roman"/>
          <w:color w:val="FF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 xml:space="preserve">  </w:t>
      </w:r>
    </w:p>
    <w:p w14:paraId="48B236BB" w14:textId="26720D92" w:rsidR="00AA536D" w:rsidRDefault="0008565D" w:rsidP="00AA536D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="57" w:right="28" w:firstLine="0"/>
        <w:jc w:val="both"/>
        <w:rPr>
          <w:rFonts w:ascii="Times New Roman"/>
          <w:color w:val="FF0000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三</w:t>
      </w:r>
      <w:r w:rsidR="00AA536D" w:rsidRPr="00B90D27">
        <w:rPr>
          <w:rFonts w:ascii="Times New Roman" w:hint="eastAsia"/>
          <w:sz w:val="28"/>
          <w:szCs w:val="28"/>
        </w:rPr>
        <w:t>、</w:t>
      </w:r>
      <w:r w:rsidR="00AA536D" w:rsidRPr="00AA536D">
        <w:rPr>
          <w:rFonts w:ascii="Times New Roman" w:hint="eastAsia"/>
          <w:sz w:val="28"/>
          <w:szCs w:val="28"/>
        </w:rPr>
        <w:t>美國規劃限制該國企業投資中國特定產業及出口管制等。這是否會影響貴公司集團的投資布局意願？</w:t>
      </w:r>
    </w:p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0"/>
        <w:gridCol w:w="850"/>
        <w:gridCol w:w="851"/>
        <w:gridCol w:w="851"/>
        <w:gridCol w:w="1275"/>
      </w:tblGrid>
      <w:tr w:rsidR="00AA536D" w:rsidRPr="00CA6824" w14:paraId="00672B94" w14:textId="77777777" w:rsidTr="005161F6">
        <w:trPr>
          <w:trHeight w:val="61"/>
          <w:jc w:val="center"/>
        </w:trPr>
        <w:tc>
          <w:tcPr>
            <w:tcW w:w="3151" w:type="pct"/>
          </w:tcPr>
          <w:p w14:paraId="77EA875C" w14:textId="77777777" w:rsidR="00AA536D" w:rsidRPr="00CA6824" w:rsidRDefault="00AA536D" w:rsidP="005161F6">
            <w:p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7B57D60B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增加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3BB6D7D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不變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8643A3C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減少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81B0A4E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</w:tr>
      <w:tr w:rsidR="00AA536D" w:rsidRPr="00CA6824" w14:paraId="748094C1" w14:textId="77777777" w:rsidTr="005161F6">
        <w:trPr>
          <w:jc w:val="center"/>
        </w:trPr>
        <w:tc>
          <w:tcPr>
            <w:tcW w:w="3151" w:type="pct"/>
          </w:tcPr>
          <w:p w14:paraId="10FF8D0F" w14:textId="77777777" w:rsidR="00AA536D" w:rsidRPr="00CA6824" w:rsidRDefault="00AA536D" w:rsidP="005161F6">
            <w:p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對臺灣投資規模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6D32615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D68CD39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895EEB5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AF357EA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AA536D" w:rsidRPr="00CA6824" w14:paraId="229FA08C" w14:textId="77777777" w:rsidTr="005161F6">
        <w:trPr>
          <w:jc w:val="center"/>
        </w:trPr>
        <w:tc>
          <w:tcPr>
            <w:tcW w:w="3151" w:type="pct"/>
          </w:tcPr>
          <w:p w14:paraId="03D7ADC6" w14:textId="77777777" w:rsidR="00AA536D" w:rsidRPr="00CA6824" w:rsidRDefault="00AA536D" w:rsidP="005161F6">
            <w:p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僱用員工人數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4322993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3719910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809B82F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7EB8D7B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AA536D" w:rsidRPr="00CA6824" w14:paraId="0D3C50EE" w14:textId="77777777" w:rsidTr="005161F6">
        <w:trPr>
          <w:jc w:val="center"/>
        </w:trPr>
        <w:tc>
          <w:tcPr>
            <w:tcW w:w="3151" w:type="pct"/>
          </w:tcPr>
          <w:p w14:paraId="60DECDE2" w14:textId="77777777" w:rsidR="00AA536D" w:rsidRPr="00CA6824" w:rsidRDefault="00AA536D" w:rsidP="005161F6">
            <w:p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服務據點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E8D4BB0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D9D910D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0D29210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93A50D8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AA536D" w:rsidRPr="00CA6824" w14:paraId="40D95977" w14:textId="77777777" w:rsidTr="005161F6">
        <w:trPr>
          <w:jc w:val="center"/>
        </w:trPr>
        <w:tc>
          <w:tcPr>
            <w:tcW w:w="3151" w:type="pct"/>
          </w:tcPr>
          <w:p w14:paraId="5DF9617F" w14:textId="77777777" w:rsidR="00AA536D" w:rsidRPr="00CA6824" w:rsidRDefault="00AA536D" w:rsidP="005161F6">
            <w:p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研發創新規模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31E3754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93D6475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343DFA1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DE6F889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AA536D" w:rsidRPr="00CA6824" w14:paraId="7024A637" w14:textId="77777777" w:rsidTr="005161F6">
        <w:trPr>
          <w:jc w:val="center"/>
        </w:trPr>
        <w:tc>
          <w:tcPr>
            <w:tcW w:w="3151" w:type="pct"/>
          </w:tcPr>
          <w:p w14:paraId="6D49FED2" w14:textId="77777777" w:rsidR="00AA536D" w:rsidRPr="00CA6824" w:rsidRDefault="00AA536D" w:rsidP="005161F6">
            <w:p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5.</w:t>
            </w: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臺灣營運據點於母公司的地位、位階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AC1C143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62014AA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7C571C3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CA9FB91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</w:tbl>
    <w:p w14:paraId="49098331" w14:textId="77777777" w:rsidR="00AA536D" w:rsidRPr="0027270D" w:rsidRDefault="00AA536D" w:rsidP="00AA536D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203" w:left="1033" w:right="28" w:hangingChars="195" w:hanging="546"/>
        <w:rPr>
          <w:rFonts w:ascii="Times New Roman"/>
          <w:sz w:val="28"/>
          <w:szCs w:val="28"/>
        </w:rPr>
      </w:pPr>
      <w:r w:rsidRPr="0027270D">
        <w:rPr>
          <w:rFonts w:ascii="Times New Roman" w:hint="eastAsia"/>
          <w:sz w:val="28"/>
          <w:szCs w:val="28"/>
        </w:rPr>
        <w:t>承上題</w:t>
      </w:r>
      <w:r w:rsidRPr="0027270D">
        <w:rPr>
          <w:rFonts w:ascii="Times New Roman" w:hint="eastAsia"/>
          <w:sz w:val="28"/>
          <w:szCs w:val="28"/>
        </w:rPr>
        <w:t>,</w:t>
      </w:r>
      <w:r w:rsidRPr="0027270D">
        <w:rPr>
          <w:rFonts w:ascii="Times New Roman" w:hint="eastAsia"/>
          <w:sz w:val="28"/>
          <w:szCs w:val="28"/>
        </w:rPr>
        <w:t>請問貴公司集團在全球各地區的投資意願有何改變</w:t>
      </w:r>
      <w:r w:rsidRPr="0027270D">
        <w:rPr>
          <w:rFonts w:ascii="Times New Roman" w:hint="eastAsia"/>
          <w:sz w:val="28"/>
          <w:szCs w:val="28"/>
        </w:rPr>
        <w:t>?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3256"/>
        <w:gridCol w:w="639"/>
        <w:gridCol w:w="709"/>
        <w:gridCol w:w="709"/>
        <w:gridCol w:w="1107"/>
        <w:gridCol w:w="1372"/>
        <w:gridCol w:w="1417"/>
        <w:gridCol w:w="1134"/>
      </w:tblGrid>
      <w:tr w:rsidR="00AA536D" w:rsidRPr="00F40B84" w14:paraId="05CE05FF" w14:textId="77777777" w:rsidTr="005161F6">
        <w:trPr>
          <w:jc w:val="center"/>
        </w:trPr>
        <w:tc>
          <w:tcPr>
            <w:tcW w:w="3256" w:type="dxa"/>
            <w:vAlign w:val="center"/>
          </w:tcPr>
          <w:p w14:paraId="0CFAC858" w14:textId="77777777" w:rsidR="00AA536D" w:rsidRPr="00F40B84" w:rsidRDefault="00AA536D" w:rsidP="005161F6">
            <w:pPr>
              <w:adjustRightInd w:val="0"/>
              <w:snapToGrid w:val="0"/>
              <w:ind w:leftChars="-45" w:left="-108" w:rightChars="-44" w:right="-106"/>
              <w:jc w:val="center"/>
              <w:rPr>
                <w:sz w:val="26"/>
                <w:szCs w:val="26"/>
              </w:rPr>
            </w:pPr>
          </w:p>
        </w:tc>
        <w:tc>
          <w:tcPr>
            <w:tcW w:w="3164" w:type="dxa"/>
            <w:gridSpan w:val="4"/>
            <w:vAlign w:val="center"/>
          </w:tcPr>
          <w:p w14:paraId="0BE48DC5" w14:textId="77777777" w:rsidR="00AA536D" w:rsidRPr="00F40B84" w:rsidRDefault="00AA536D" w:rsidP="005161F6">
            <w:pPr>
              <w:adjustRightInd w:val="0"/>
              <w:snapToGrid w:val="0"/>
              <w:ind w:leftChars="-45" w:left="-108" w:rightChars="-44" w:right="-106"/>
              <w:jc w:val="center"/>
              <w:rPr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已在當地投資</w:t>
            </w:r>
          </w:p>
        </w:tc>
        <w:tc>
          <w:tcPr>
            <w:tcW w:w="3923" w:type="dxa"/>
            <w:gridSpan w:val="3"/>
            <w:vAlign w:val="center"/>
          </w:tcPr>
          <w:p w14:paraId="5A1F8213" w14:textId="77777777" w:rsidR="00AA536D" w:rsidRPr="00F40B84" w:rsidRDefault="00AA536D" w:rsidP="005161F6">
            <w:pPr>
              <w:adjustRightInd w:val="0"/>
              <w:snapToGrid w:val="0"/>
              <w:ind w:leftChars="-45" w:left="-108" w:rightChars="-44" w:right="-106"/>
              <w:jc w:val="center"/>
              <w:rPr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未在當地投資</w:t>
            </w:r>
          </w:p>
        </w:tc>
      </w:tr>
      <w:tr w:rsidR="00AA536D" w:rsidRPr="00F40B84" w14:paraId="3BEA969C" w14:textId="77777777" w:rsidTr="005161F6">
        <w:trPr>
          <w:jc w:val="center"/>
        </w:trPr>
        <w:tc>
          <w:tcPr>
            <w:tcW w:w="3256" w:type="dxa"/>
            <w:vAlign w:val="center"/>
          </w:tcPr>
          <w:p w14:paraId="4BC8BB1D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23" w:left="-55" w:rightChars="-44" w:right="-106" w:firstLine="5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地區</w:t>
            </w:r>
          </w:p>
        </w:tc>
        <w:tc>
          <w:tcPr>
            <w:tcW w:w="639" w:type="dxa"/>
            <w:vAlign w:val="center"/>
          </w:tcPr>
          <w:p w14:paraId="6EBF1934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提高</w:t>
            </w:r>
          </w:p>
        </w:tc>
        <w:tc>
          <w:tcPr>
            <w:tcW w:w="709" w:type="dxa"/>
            <w:vAlign w:val="center"/>
          </w:tcPr>
          <w:p w14:paraId="3436DFA5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不變</w:t>
            </w:r>
          </w:p>
        </w:tc>
        <w:tc>
          <w:tcPr>
            <w:tcW w:w="709" w:type="dxa"/>
            <w:vAlign w:val="center"/>
          </w:tcPr>
          <w:p w14:paraId="382E8B3E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降低</w:t>
            </w:r>
          </w:p>
        </w:tc>
        <w:tc>
          <w:tcPr>
            <w:tcW w:w="1107" w:type="dxa"/>
            <w:vAlign w:val="center"/>
          </w:tcPr>
          <w:p w14:paraId="6CA09C3E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  <w:tc>
          <w:tcPr>
            <w:tcW w:w="1372" w:type="dxa"/>
            <w:vAlign w:val="center"/>
          </w:tcPr>
          <w:p w14:paraId="6896E4BE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將前往投資</w:t>
            </w:r>
          </w:p>
        </w:tc>
        <w:tc>
          <w:tcPr>
            <w:tcW w:w="1417" w:type="dxa"/>
            <w:vAlign w:val="center"/>
          </w:tcPr>
          <w:p w14:paraId="7FD22E5A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不</w:t>
            </w:r>
            <w:proofErr w:type="gramEnd"/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前往投資</w:t>
            </w:r>
          </w:p>
        </w:tc>
        <w:tc>
          <w:tcPr>
            <w:tcW w:w="1134" w:type="dxa"/>
            <w:vAlign w:val="center"/>
          </w:tcPr>
          <w:p w14:paraId="3D493106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</w:tr>
      <w:tr w:rsidR="00AA536D" w:rsidRPr="00F40B84" w14:paraId="113D650C" w14:textId="77777777" w:rsidTr="005161F6">
        <w:trPr>
          <w:jc w:val="center"/>
        </w:trPr>
        <w:tc>
          <w:tcPr>
            <w:tcW w:w="3256" w:type="dxa"/>
            <w:vAlign w:val="center"/>
          </w:tcPr>
          <w:p w14:paraId="31A0B9F0" w14:textId="77777777" w:rsidR="00AA536D" w:rsidRPr="00F40B84" w:rsidRDefault="00AA536D" w:rsidP="005161F6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1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對中國大陸投資</w:t>
            </w:r>
          </w:p>
        </w:tc>
        <w:tc>
          <w:tcPr>
            <w:tcW w:w="639" w:type="dxa"/>
            <w:vAlign w:val="center"/>
          </w:tcPr>
          <w:p w14:paraId="7E09E8CD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5D34FEA7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551A2203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6697A2A8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6247F181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7D08BFF8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53B992B1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AA536D" w:rsidRPr="00F40B84" w14:paraId="335EF815" w14:textId="77777777" w:rsidTr="005161F6">
        <w:trPr>
          <w:jc w:val="center"/>
        </w:trPr>
        <w:tc>
          <w:tcPr>
            <w:tcW w:w="3256" w:type="dxa"/>
          </w:tcPr>
          <w:p w14:paraId="7B5A418A" w14:textId="77777777" w:rsidR="00AA536D" w:rsidRPr="00F40B84" w:rsidRDefault="00AA536D" w:rsidP="005161F6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2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對美國投資</w:t>
            </w:r>
          </w:p>
        </w:tc>
        <w:tc>
          <w:tcPr>
            <w:tcW w:w="639" w:type="dxa"/>
            <w:vAlign w:val="center"/>
          </w:tcPr>
          <w:p w14:paraId="50915693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72B32096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5CF61CDE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68BE4C95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678CEB75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2431E6F5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29761DB9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AA536D" w:rsidRPr="00F40B84" w14:paraId="699AC256" w14:textId="77777777" w:rsidTr="005161F6">
        <w:trPr>
          <w:jc w:val="center"/>
        </w:trPr>
        <w:tc>
          <w:tcPr>
            <w:tcW w:w="3256" w:type="dxa"/>
          </w:tcPr>
          <w:p w14:paraId="5D60081B" w14:textId="77777777" w:rsidR="00AA536D" w:rsidRPr="00F40B84" w:rsidRDefault="00AA536D" w:rsidP="005161F6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3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對歐洲投資</w:t>
            </w:r>
          </w:p>
        </w:tc>
        <w:tc>
          <w:tcPr>
            <w:tcW w:w="639" w:type="dxa"/>
            <w:vAlign w:val="center"/>
          </w:tcPr>
          <w:p w14:paraId="4823E2C7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23BFC682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0F2F3761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216C4906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523A3B47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1F00F34E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0282A904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AA536D" w:rsidRPr="00F40B84" w14:paraId="59EF918C" w14:textId="77777777" w:rsidTr="005161F6">
        <w:trPr>
          <w:jc w:val="center"/>
        </w:trPr>
        <w:tc>
          <w:tcPr>
            <w:tcW w:w="3256" w:type="dxa"/>
          </w:tcPr>
          <w:p w14:paraId="711E4CCF" w14:textId="77777777" w:rsidR="00AA536D" w:rsidRPr="00F40B84" w:rsidRDefault="00AA536D" w:rsidP="005161F6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4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對東南亞投資</w:t>
            </w:r>
          </w:p>
        </w:tc>
        <w:tc>
          <w:tcPr>
            <w:tcW w:w="639" w:type="dxa"/>
            <w:vAlign w:val="center"/>
          </w:tcPr>
          <w:p w14:paraId="3275A3CD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6619BA06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04026E1F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6C474AFD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0614C0CD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653539BC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45F4C327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AA536D" w:rsidRPr="00F40B84" w14:paraId="5FE478D9" w14:textId="77777777" w:rsidTr="005161F6">
        <w:trPr>
          <w:jc w:val="center"/>
        </w:trPr>
        <w:tc>
          <w:tcPr>
            <w:tcW w:w="3256" w:type="dxa"/>
          </w:tcPr>
          <w:p w14:paraId="56AF94A7" w14:textId="77777777" w:rsidR="00AA536D" w:rsidRPr="00F40B84" w:rsidRDefault="00AA536D" w:rsidP="005161F6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5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對東北亞投資</w:t>
            </w:r>
          </w:p>
        </w:tc>
        <w:tc>
          <w:tcPr>
            <w:tcW w:w="639" w:type="dxa"/>
            <w:vAlign w:val="center"/>
          </w:tcPr>
          <w:p w14:paraId="28E6C0FB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37862FC1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31E2DF66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67A10F30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28D09B0D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65D909CD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5259F3A2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AA536D" w:rsidRPr="00F40B84" w14:paraId="542EF6F8" w14:textId="77777777" w:rsidTr="005161F6">
        <w:trPr>
          <w:jc w:val="center"/>
        </w:trPr>
        <w:tc>
          <w:tcPr>
            <w:tcW w:w="3256" w:type="dxa"/>
          </w:tcPr>
          <w:p w14:paraId="5AFD055B" w14:textId="77777777" w:rsidR="00AA536D" w:rsidRPr="00F40B84" w:rsidRDefault="00AA536D" w:rsidP="005161F6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6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對大洋洲投資</w:t>
            </w:r>
          </w:p>
        </w:tc>
        <w:tc>
          <w:tcPr>
            <w:tcW w:w="639" w:type="dxa"/>
            <w:vAlign w:val="center"/>
          </w:tcPr>
          <w:p w14:paraId="37C35CCF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5CCC487D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2405D4B4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0EBDC972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21E5DBE7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0A31FD52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3ACFE272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AA536D" w:rsidRPr="00F40B84" w14:paraId="58A08D6A" w14:textId="77777777" w:rsidTr="005161F6">
        <w:trPr>
          <w:jc w:val="center"/>
        </w:trPr>
        <w:tc>
          <w:tcPr>
            <w:tcW w:w="3256" w:type="dxa"/>
          </w:tcPr>
          <w:p w14:paraId="28C573D8" w14:textId="77777777" w:rsidR="00AA536D" w:rsidRPr="00F40B84" w:rsidRDefault="00AA536D" w:rsidP="005161F6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7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對南亞投資</w:t>
            </w:r>
          </w:p>
        </w:tc>
        <w:tc>
          <w:tcPr>
            <w:tcW w:w="639" w:type="dxa"/>
            <w:vAlign w:val="center"/>
          </w:tcPr>
          <w:p w14:paraId="39F9E096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4229C065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56C6BDBA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21697D03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66ED99E7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44362D80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6D7C67A1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</w:tbl>
    <w:p w14:paraId="79BFED49" w14:textId="5ACDFCCB" w:rsidR="00AA536D" w:rsidRDefault="0008565D" w:rsidP="00AA536D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="57" w:right="28" w:firstLine="0"/>
        <w:jc w:val="both"/>
        <w:rPr>
          <w:rFonts w:ascii="Times New Roman"/>
          <w:color w:val="FF0000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四</w:t>
      </w:r>
      <w:r w:rsidR="00AA536D" w:rsidRPr="00B90D27">
        <w:rPr>
          <w:rFonts w:ascii="Times New Roman" w:hint="eastAsia"/>
          <w:sz w:val="28"/>
          <w:szCs w:val="28"/>
        </w:rPr>
        <w:t>、</w:t>
      </w:r>
      <w:r w:rsidR="00AA536D" w:rsidRPr="00AA536D">
        <w:rPr>
          <w:rFonts w:ascii="Times New Roman" w:hint="eastAsia"/>
          <w:sz w:val="28"/>
          <w:szCs w:val="28"/>
        </w:rPr>
        <w:t>近年來已開發國家加強外資安全審查機制。這是否會影響貴公司集團的投資布局意願？</w:t>
      </w:r>
    </w:p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0"/>
        <w:gridCol w:w="850"/>
        <w:gridCol w:w="851"/>
        <w:gridCol w:w="851"/>
        <w:gridCol w:w="1275"/>
      </w:tblGrid>
      <w:tr w:rsidR="00AA536D" w:rsidRPr="00CA6824" w14:paraId="2513C915" w14:textId="77777777" w:rsidTr="005161F6">
        <w:trPr>
          <w:trHeight w:val="61"/>
          <w:jc w:val="center"/>
        </w:trPr>
        <w:tc>
          <w:tcPr>
            <w:tcW w:w="3151" w:type="pct"/>
          </w:tcPr>
          <w:p w14:paraId="52FF000E" w14:textId="77777777" w:rsidR="00AA536D" w:rsidRPr="00CA6824" w:rsidRDefault="00AA536D" w:rsidP="005161F6">
            <w:p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1BB200B7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增加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6D227FA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不變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7545DD7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減少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AA0C78A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</w:tr>
      <w:tr w:rsidR="00AA536D" w:rsidRPr="00CA6824" w14:paraId="238E4480" w14:textId="77777777" w:rsidTr="005161F6">
        <w:trPr>
          <w:jc w:val="center"/>
        </w:trPr>
        <w:tc>
          <w:tcPr>
            <w:tcW w:w="3151" w:type="pct"/>
          </w:tcPr>
          <w:p w14:paraId="0315FD34" w14:textId="77777777" w:rsidR="00AA536D" w:rsidRPr="00CA6824" w:rsidRDefault="00AA536D" w:rsidP="005161F6">
            <w:p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對臺灣投資規模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D9F6DCF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84487B3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816C55B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C9DFA0C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AA536D" w:rsidRPr="00CA6824" w14:paraId="3EF74AA7" w14:textId="77777777" w:rsidTr="005161F6">
        <w:trPr>
          <w:jc w:val="center"/>
        </w:trPr>
        <w:tc>
          <w:tcPr>
            <w:tcW w:w="3151" w:type="pct"/>
          </w:tcPr>
          <w:p w14:paraId="23E6A770" w14:textId="77777777" w:rsidR="00AA536D" w:rsidRPr="00CA6824" w:rsidRDefault="00AA536D" w:rsidP="005161F6">
            <w:p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僱用員工人數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2B22B5C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83640AF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45C78BB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A905AC6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AA536D" w:rsidRPr="00CA6824" w14:paraId="4D0DB168" w14:textId="77777777" w:rsidTr="005161F6">
        <w:trPr>
          <w:jc w:val="center"/>
        </w:trPr>
        <w:tc>
          <w:tcPr>
            <w:tcW w:w="3151" w:type="pct"/>
          </w:tcPr>
          <w:p w14:paraId="2FF7B1A6" w14:textId="77777777" w:rsidR="00AA536D" w:rsidRPr="00CA6824" w:rsidRDefault="00AA536D" w:rsidP="005161F6">
            <w:p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服務據點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C6703FF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7112D8C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90D1A84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6BF1ECE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AA536D" w:rsidRPr="00CA6824" w14:paraId="4138BDC1" w14:textId="77777777" w:rsidTr="005161F6">
        <w:trPr>
          <w:jc w:val="center"/>
        </w:trPr>
        <w:tc>
          <w:tcPr>
            <w:tcW w:w="3151" w:type="pct"/>
          </w:tcPr>
          <w:p w14:paraId="215BC431" w14:textId="77777777" w:rsidR="00AA536D" w:rsidRPr="00CA6824" w:rsidRDefault="00AA536D" w:rsidP="005161F6">
            <w:p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研發創新規模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882445F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885CFAC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07CC72F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DF23DC7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AA536D" w:rsidRPr="00CA6824" w14:paraId="08EB4861" w14:textId="77777777" w:rsidTr="005161F6">
        <w:trPr>
          <w:jc w:val="center"/>
        </w:trPr>
        <w:tc>
          <w:tcPr>
            <w:tcW w:w="3151" w:type="pct"/>
          </w:tcPr>
          <w:p w14:paraId="38D47360" w14:textId="77777777" w:rsidR="00AA536D" w:rsidRPr="00CA6824" w:rsidRDefault="00AA536D" w:rsidP="005161F6">
            <w:p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5.</w:t>
            </w: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臺灣營運據點於母公司的地位、位階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95AF0AF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0D03600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EB48255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DF8B2AC" w14:textId="77777777" w:rsidR="00AA536D" w:rsidRPr="00CA6824" w:rsidRDefault="00AA536D" w:rsidP="005161F6">
            <w:pPr>
              <w:suppressAutoHyphens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</w:tbl>
    <w:p w14:paraId="45446730" w14:textId="77777777" w:rsidR="00AA536D" w:rsidRPr="0027270D" w:rsidRDefault="00AA536D" w:rsidP="00AA536D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203" w:left="1033" w:right="28" w:hangingChars="195" w:hanging="546"/>
        <w:rPr>
          <w:rFonts w:ascii="Times New Roman"/>
          <w:sz w:val="28"/>
          <w:szCs w:val="28"/>
        </w:rPr>
      </w:pPr>
      <w:r w:rsidRPr="0027270D">
        <w:rPr>
          <w:rFonts w:ascii="Times New Roman" w:hint="eastAsia"/>
          <w:sz w:val="28"/>
          <w:szCs w:val="28"/>
        </w:rPr>
        <w:t>承上題</w:t>
      </w:r>
      <w:r w:rsidRPr="0027270D">
        <w:rPr>
          <w:rFonts w:ascii="Times New Roman" w:hint="eastAsia"/>
          <w:sz w:val="28"/>
          <w:szCs w:val="28"/>
        </w:rPr>
        <w:t>,</w:t>
      </w:r>
      <w:r w:rsidRPr="0027270D">
        <w:rPr>
          <w:rFonts w:ascii="Times New Roman" w:hint="eastAsia"/>
          <w:sz w:val="28"/>
          <w:szCs w:val="28"/>
        </w:rPr>
        <w:t>請問貴公司集團在全球各地區的投資意願有何改變</w:t>
      </w:r>
      <w:r w:rsidRPr="0027270D">
        <w:rPr>
          <w:rFonts w:ascii="Times New Roman" w:hint="eastAsia"/>
          <w:sz w:val="28"/>
          <w:szCs w:val="28"/>
        </w:rPr>
        <w:t>?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3256"/>
        <w:gridCol w:w="639"/>
        <w:gridCol w:w="709"/>
        <w:gridCol w:w="709"/>
        <w:gridCol w:w="1107"/>
        <w:gridCol w:w="1372"/>
        <w:gridCol w:w="1417"/>
        <w:gridCol w:w="1134"/>
      </w:tblGrid>
      <w:tr w:rsidR="00AA536D" w:rsidRPr="00F40B84" w14:paraId="26D1AC05" w14:textId="77777777" w:rsidTr="005161F6">
        <w:trPr>
          <w:jc w:val="center"/>
        </w:trPr>
        <w:tc>
          <w:tcPr>
            <w:tcW w:w="3256" w:type="dxa"/>
            <w:vAlign w:val="center"/>
          </w:tcPr>
          <w:p w14:paraId="6C376DE2" w14:textId="77777777" w:rsidR="00AA536D" w:rsidRPr="00F40B84" w:rsidRDefault="00AA536D" w:rsidP="005161F6">
            <w:pPr>
              <w:adjustRightInd w:val="0"/>
              <w:snapToGrid w:val="0"/>
              <w:ind w:leftChars="-45" w:left="-108" w:rightChars="-44" w:right="-106"/>
              <w:jc w:val="center"/>
              <w:rPr>
                <w:sz w:val="26"/>
                <w:szCs w:val="26"/>
              </w:rPr>
            </w:pPr>
          </w:p>
        </w:tc>
        <w:tc>
          <w:tcPr>
            <w:tcW w:w="3164" w:type="dxa"/>
            <w:gridSpan w:val="4"/>
            <w:vAlign w:val="center"/>
          </w:tcPr>
          <w:p w14:paraId="257F61F4" w14:textId="77777777" w:rsidR="00AA536D" w:rsidRPr="00F40B84" w:rsidRDefault="00AA536D" w:rsidP="005161F6">
            <w:pPr>
              <w:adjustRightInd w:val="0"/>
              <w:snapToGrid w:val="0"/>
              <w:ind w:leftChars="-45" w:left="-108" w:rightChars="-44" w:right="-106"/>
              <w:jc w:val="center"/>
              <w:rPr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已在當地投資</w:t>
            </w:r>
          </w:p>
        </w:tc>
        <w:tc>
          <w:tcPr>
            <w:tcW w:w="3923" w:type="dxa"/>
            <w:gridSpan w:val="3"/>
            <w:vAlign w:val="center"/>
          </w:tcPr>
          <w:p w14:paraId="22DD8205" w14:textId="77777777" w:rsidR="00AA536D" w:rsidRPr="00F40B84" w:rsidRDefault="00AA536D" w:rsidP="005161F6">
            <w:pPr>
              <w:adjustRightInd w:val="0"/>
              <w:snapToGrid w:val="0"/>
              <w:ind w:leftChars="-45" w:left="-108" w:rightChars="-44" w:right="-106"/>
              <w:jc w:val="center"/>
              <w:rPr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未在當地投資</w:t>
            </w:r>
          </w:p>
        </w:tc>
      </w:tr>
      <w:tr w:rsidR="00AA536D" w:rsidRPr="00F40B84" w14:paraId="5D47C616" w14:textId="77777777" w:rsidTr="005161F6">
        <w:trPr>
          <w:jc w:val="center"/>
        </w:trPr>
        <w:tc>
          <w:tcPr>
            <w:tcW w:w="3256" w:type="dxa"/>
            <w:vAlign w:val="center"/>
          </w:tcPr>
          <w:p w14:paraId="54C10A1E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23" w:left="-55" w:rightChars="-44" w:right="-106" w:firstLine="5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地區</w:t>
            </w:r>
          </w:p>
        </w:tc>
        <w:tc>
          <w:tcPr>
            <w:tcW w:w="639" w:type="dxa"/>
            <w:vAlign w:val="center"/>
          </w:tcPr>
          <w:p w14:paraId="0CADF39F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提高</w:t>
            </w:r>
          </w:p>
        </w:tc>
        <w:tc>
          <w:tcPr>
            <w:tcW w:w="709" w:type="dxa"/>
            <w:vAlign w:val="center"/>
          </w:tcPr>
          <w:p w14:paraId="0867E29F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不變</w:t>
            </w:r>
          </w:p>
        </w:tc>
        <w:tc>
          <w:tcPr>
            <w:tcW w:w="709" w:type="dxa"/>
            <w:vAlign w:val="center"/>
          </w:tcPr>
          <w:p w14:paraId="146DA8A9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降低</w:t>
            </w:r>
          </w:p>
        </w:tc>
        <w:tc>
          <w:tcPr>
            <w:tcW w:w="1107" w:type="dxa"/>
            <w:vAlign w:val="center"/>
          </w:tcPr>
          <w:p w14:paraId="4DEC0607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  <w:tc>
          <w:tcPr>
            <w:tcW w:w="1372" w:type="dxa"/>
            <w:vAlign w:val="center"/>
          </w:tcPr>
          <w:p w14:paraId="72B021F1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將前往投資</w:t>
            </w:r>
          </w:p>
        </w:tc>
        <w:tc>
          <w:tcPr>
            <w:tcW w:w="1417" w:type="dxa"/>
            <w:vAlign w:val="center"/>
          </w:tcPr>
          <w:p w14:paraId="6A130DDD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不</w:t>
            </w:r>
            <w:proofErr w:type="gramEnd"/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前往投資</w:t>
            </w:r>
          </w:p>
        </w:tc>
        <w:tc>
          <w:tcPr>
            <w:tcW w:w="1134" w:type="dxa"/>
            <w:vAlign w:val="center"/>
          </w:tcPr>
          <w:p w14:paraId="7807C61A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</w:tr>
      <w:tr w:rsidR="00AA536D" w:rsidRPr="00F40B84" w14:paraId="00D2563A" w14:textId="77777777" w:rsidTr="005161F6">
        <w:trPr>
          <w:jc w:val="center"/>
        </w:trPr>
        <w:tc>
          <w:tcPr>
            <w:tcW w:w="3256" w:type="dxa"/>
            <w:vAlign w:val="center"/>
          </w:tcPr>
          <w:p w14:paraId="25871089" w14:textId="77777777" w:rsidR="00AA536D" w:rsidRPr="00F40B84" w:rsidRDefault="00AA536D" w:rsidP="005161F6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1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對中國大陸投資</w:t>
            </w:r>
          </w:p>
        </w:tc>
        <w:tc>
          <w:tcPr>
            <w:tcW w:w="639" w:type="dxa"/>
            <w:vAlign w:val="center"/>
          </w:tcPr>
          <w:p w14:paraId="499229BE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07582CED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5CC03DD6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56112E5B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6C2C3D4F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7839013F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3DF1D056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AA536D" w:rsidRPr="00F40B84" w14:paraId="7EB6F82F" w14:textId="77777777" w:rsidTr="005161F6">
        <w:trPr>
          <w:jc w:val="center"/>
        </w:trPr>
        <w:tc>
          <w:tcPr>
            <w:tcW w:w="3256" w:type="dxa"/>
          </w:tcPr>
          <w:p w14:paraId="2042A086" w14:textId="77777777" w:rsidR="00AA536D" w:rsidRPr="00F40B84" w:rsidRDefault="00AA536D" w:rsidP="005161F6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2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對美國投資</w:t>
            </w:r>
          </w:p>
        </w:tc>
        <w:tc>
          <w:tcPr>
            <w:tcW w:w="639" w:type="dxa"/>
            <w:vAlign w:val="center"/>
          </w:tcPr>
          <w:p w14:paraId="37150A06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3D2E6940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38888EF9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69E1AE50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11E91453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35BD5ECA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3CEA2C6C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AA536D" w:rsidRPr="00F40B84" w14:paraId="6AE4554F" w14:textId="77777777" w:rsidTr="005161F6">
        <w:trPr>
          <w:jc w:val="center"/>
        </w:trPr>
        <w:tc>
          <w:tcPr>
            <w:tcW w:w="3256" w:type="dxa"/>
          </w:tcPr>
          <w:p w14:paraId="4C5C11D1" w14:textId="77777777" w:rsidR="00AA536D" w:rsidRPr="00F40B84" w:rsidRDefault="00AA536D" w:rsidP="005161F6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3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對歐洲投資</w:t>
            </w:r>
          </w:p>
        </w:tc>
        <w:tc>
          <w:tcPr>
            <w:tcW w:w="639" w:type="dxa"/>
            <w:vAlign w:val="center"/>
          </w:tcPr>
          <w:p w14:paraId="03246AC0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272009D7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13263887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3C535F19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65740391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2EB9C870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284B46B5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AA536D" w:rsidRPr="00F40B84" w14:paraId="634F9FBD" w14:textId="77777777" w:rsidTr="005161F6">
        <w:trPr>
          <w:jc w:val="center"/>
        </w:trPr>
        <w:tc>
          <w:tcPr>
            <w:tcW w:w="3256" w:type="dxa"/>
          </w:tcPr>
          <w:p w14:paraId="54A9A372" w14:textId="77777777" w:rsidR="00AA536D" w:rsidRPr="00F40B84" w:rsidRDefault="00AA536D" w:rsidP="005161F6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4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對東南亞投資</w:t>
            </w:r>
          </w:p>
        </w:tc>
        <w:tc>
          <w:tcPr>
            <w:tcW w:w="639" w:type="dxa"/>
            <w:vAlign w:val="center"/>
          </w:tcPr>
          <w:p w14:paraId="0AF02E0D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3B234FD6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54BA9789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155457F6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5FBF2F23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44804973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088EA4A9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AA536D" w:rsidRPr="00F40B84" w14:paraId="567FC8F6" w14:textId="77777777" w:rsidTr="005161F6">
        <w:trPr>
          <w:jc w:val="center"/>
        </w:trPr>
        <w:tc>
          <w:tcPr>
            <w:tcW w:w="3256" w:type="dxa"/>
          </w:tcPr>
          <w:p w14:paraId="00B00648" w14:textId="77777777" w:rsidR="00AA536D" w:rsidRPr="00F40B84" w:rsidRDefault="00AA536D" w:rsidP="005161F6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5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對東北亞投資</w:t>
            </w:r>
          </w:p>
        </w:tc>
        <w:tc>
          <w:tcPr>
            <w:tcW w:w="639" w:type="dxa"/>
            <w:vAlign w:val="center"/>
          </w:tcPr>
          <w:p w14:paraId="7BEDABDA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67E6D722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1DD8325C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0A10A255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3B303F1E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44F22A21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194711BA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AA536D" w:rsidRPr="00F40B84" w14:paraId="653926FA" w14:textId="77777777" w:rsidTr="005161F6">
        <w:trPr>
          <w:jc w:val="center"/>
        </w:trPr>
        <w:tc>
          <w:tcPr>
            <w:tcW w:w="3256" w:type="dxa"/>
          </w:tcPr>
          <w:p w14:paraId="7F4D6EA3" w14:textId="77777777" w:rsidR="00AA536D" w:rsidRPr="00F40B84" w:rsidRDefault="00AA536D" w:rsidP="005161F6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6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對大洋洲投資</w:t>
            </w:r>
          </w:p>
        </w:tc>
        <w:tc>
          <w:tcPr>
            <w:tcW w:w="639" w:type="dxa"/>
            <w:vAlign w:val="center"/>
          </w:tcPr>
          <w:p w14:paraId="589A6B49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3712A3F7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61290967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7E5AA9FA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7737DBCB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34F8043E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29C77DFD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AA536D" w:rsidRPr="00F40B84" w14:paraId="376B5A9E" w14:textId="77777777" w:rsidTr="005161F6">
        <w:trPr>
          <w:jc w:val="center"/>
        </w:trPr>
        <w:tc>
          <w:tcPr>
            <w:tcW w:w="3256" w:type="dxa"/>
          </w:tcPr>
          <w:p w14:paraId="5C993D61" w14:textId="77777777" w:rsidR="00AA536D" w:rsidRPr="00F40B84" w:rsidRDefault="00AA536D" w:rsidP="005161F6">
            <w:pPr>
              <w:suppressAutoHyphens/>
              <w:adjustRightInd w:val="0"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7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對南亞投資</w:t>
            </w:r>
          </w:p>
        </w:tc>
        <w:tc>
          <w:tcPr>
            <w:tcW w:w="639" w:type="dxa"/>
            <w:vAlign w:val="center"/>
          </w:tcPr>
          <w:p w14:paraId="7DD4960A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5F8CFBBC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3EA2501C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73E822D4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2B8D04FF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5C05665A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563481FB" w14:textId="77777777" w:rsidR="00AA536D" w:rsidRPr="00F40B84" w:rsidRDefault="00AA536D" w:rsidP="005161F6">
            <w:pPr>
              <w:suppressAutoHyphens/>
              <w:adjustRightInd w:val="0"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</w:tbl>
    <w:p w14:paraId="4598E576" w14:textId="32AA8F20" w:rsidR="00FB61FE" w:rsidRPr="00AA536D" w:rsidRDefault="00FB61FE" w:rsidP="00AA536D">
      <w:pPr>
        <w:widowControl/>
        <w:ind w:firstLine="318"/>
        <w:rPr>
          <w:rFonts w:ascii="Times New Roman" w:eastAsia="標楷體" w:hAnsi="Times New Roman" w:cs="Times New Roman"/>
          <w:color w:val="FF0000"/>
          <w:sz w:val="26"/>
          <w:szCs w:val="26"/>
        </w:rPr>
      </w:pPr>
      <w:r w:rsidRPr="00D6315C">
        <w:rPr>
          <w:rFonts w:ascii="Times New Roman" w:eastAsia="標楷體" w:hAnsi="Times New Roman" w:cs="Times New Roman"/>
          <w:color w:val="FF0000"/>
          <w:sz w:val="26"/>
          <w:szCs w:val="26"/>
        </w:rPr>
        <w:t>填表人：職稱</w:t>
      </w:r>
      <w:r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 xml:space="preserve">　　　</w:t>
      </w:r>
      <w:r w:rsidRPr="00D6315C">
        <w:rPr>
          <w:rFonts w:ascii="Times New Roman" w:eastAsia="標楷體" w:hAnsi="Times New Roman" w:cs="Times New Roman"/>
          <w:color w:val="FF0000"/>
          <w:sz w:val="26"/>
          <w:szCs w:val="26"/>
          <w:u w:val="single"/>
        </w:rPr>
        <w:t xml:space="preserve">　</w:t>
      </w:r>
      <w:r w:rsidRPr="00D6315C">
        <w:rPr>
          <w:rFonts w:ascii="Times New Roman" w:eastAsia="標楷體" w:hAnsi="Times New Roman" w:cs="Times New Roman"/>
          <w:color w:val="FF0000"/>
          <w:sz w:val="26"/>
          <w:szCs w:val="26"/>
        </w:rPr>
        <w:t>姓名</w:t>
      </w:r>
      <w:r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 xml:space="preserve">　　　</w:t>
      </w:r>
      <w:r>
        <w:rPr>
          <w:rFonts w:ascii="Times New Roman" w:eastAsia="標楷體" w:hAnsi="Times New Roman" w:cs="Times New Roman"/>
          <w:color w:val="FF0000"/>
          <w:sz w:val="26"/>
          <w:szCs w:val="26"/>
          <w:u w:val="single"/>
        </w:rPr>
        <w:t xml:space="preserve">　　</w:t>
      </w:r>
      <w:r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 xml:space="preserve">　</w:t>
      </w:r>
    </w:p>
    <w:p w14:paraId="15A7B956" w14:textId="77777777" w:rsidR="00FB61FE" w:rsidRPr="00D6315C" w:rsidRDefault="00FB61FE" w:rsidP="00FB61FE">
      <w:pPr>
        <w:tabs>
          <w:tab w:val="left" w:pos="7172"/>
        </w:tabs>
        <w:spacing w:before="50" w:line="240" w:lineRule="exact"/>
        <w:ind w:leftChars="24" w:left="58" w:rightChars="71" w:right="170" w:firstLineChars="100" w:firstLine="260"/>
        <w:rPr>
          <w:rFonts w:ascii="Times New Roman" w:eastAsia="標楷體" w:hAnsi="Times New Roman" w:cs="Times New Roman"/>
          <w:color w:val="FF0000"/>
          <w:sz w:val="26"/>
          <w:szCs w:val="26"/>
        </w:rPr>
      </w:pPr>
      <w:r w:rsidRPr="00D6315C">
        <w:rPr>
          <w:rFonts w:ascii="Times New Roman" w:eastAsia="標楷體" w:hAnsi="Times New Roman" w:cs="Times New Roman"/>
          <w:color w:val="FF0000"/>
          <w:sz w:val="26"/>
          <w:szCs w:val="26"/>
        </w:rPr>
        <w:t>聯絡電話：</w:t>
      </w:r>
      <w:r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 xml:space="preserve">　　　</w:t>
      </w:r>
      <w:r w:rsidRPr="00D6315C">
        <w:rPr>
          <w:rFonts w:ascii="Times New Roman" w:eastAsia="標楷體" w:hAnsi="Times New Roman" w:cs="Times New Roman"/>
          <w:color w:val="FF0000"/>
          <w:sz w:val="26"/>
          <w:szCs w:val="26"/>
        </w:rPr>
        <w:t>填表日期：</w:t>
      </w:r>
      <w:r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 xml:space="preserve">　　　　</w:t>
      </w:r>
    </w:p>
    <w:p w14:paraId="5E7DC712" w14:textId="77777777" w:rsidR="00FB61FE" w:rsidRPr="00D6315C" w:rsidRDefault="00FB61FE" w:rsidP="00FB61FE">
      <w:pPr>
        <w:spacing w:before="50" w:line="240" w:lineRule="exact"/>
        <w:ind w:leftChars="108" w:left="355" w:rightChars="71" w:right="170" w:hangingChars="37" w:hanging="96"/>
        <w:rPr>
          <w:rFonts w:ascii="Times New Roman" w:eastAsia="標楷體" w:hAnsi="Times New Roman" w:cs="Times New Roman"/>
          <w:b/>
          <w:color w:val="FF0000"/>
          <w:sz w:val="26"/>
          <w:szCs w:val="26"/>
        </w:rPr>
      </w:pPr>
      <w:r w:rsidRPr="00D6315C">
        <w:rPr>
          <w:rFonts w:ascii="Times New Roman" w:eastAsia="標楷體" w:hAnsi="Times New Roman" w:cs="Times New Roman"/>
          <w:b/>
          <w:color w:val="FF0000"/>
          <w:sz w:val="26"/>
          <w:szCs w:val="26"/>
        </w:rPr>
        <w:t>*</w:t>
      </w:r>
      <w:r w:rsidRPr="00D6315C">
        <w:rPr>
          <w:rFonts w:ascii="Times New Roman" w:eastAsia="標楷體" w:hAnsi="Times New Roman" w:cs="Times New Roman"/>
          <w:b/>
          <w:color w:val="FF0000"/>
          <w:sz w:val="26"/>
          <w:szCs w:val="26"/>
        </w:rPr>
        <w:t>因應電子化時代，煩請留下往後年度可通知問卷事宜之電子信箱及聯絡人資訊，以利未來年度網路</w:t>
      </w:r>
      <w:proofErr w:type="gramStart"/>
      <w:r w:rsidRPr="00D6315C">
        <w:rPr>
          <w:rFonts w:ascii="Times New Roman" w:eastAsia="標楷體" w:hAnsi="Times New Roman" w:cs="Times New Roman"/>
          <w:b/>
          <w:color w:val="FF0000"/>
          <w:sz w:val="26"/>
          <w:szCs w:val="26"/>
        </w:rPr>
        <w:t>∕</w:t>
      </w:r>
      <w:proofErr w:type="gramEnd"/>
      <w:r w:rsidRPr="00D6315C">
        <w:rPr>
          <w:rFonts w:ascii="Times New Roman" w:eastAsia="標楷體" w:hAnsi="Times New Roman" w:cs="Times New Roman"/>
          <w:b/>
          <w:color w:val="FF0000"/>
          <w:sz w:val="26"/>
          <w:szCs w:val="26"/>
        </w:rPr>
        <w:t>電子問卷作業進行，感謝協助！</w:t>
      </w:r>
    </w:p>
    <w:p w14:paraId="1A4AEB89" w14:textId="77777777" w:rsidR="00FB61FE" w:rsidRDefault="00FB61FE" w:rsidP="00FB61FE">
      <w:pPr>
        <w:spacing w:line="240" w:lineRule="exact"/>
      </w:pPr>
      <w:r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 xml:space="preserve">   </w:t>
      </w:r>
      <w:r w:rsidRPr="00D6315C">
        <w:rPr>
          <w:rFonts w:ascii="Times New Roman" w:eastAsia="標楷體" w:hAnsi="Times New Roman" w:cs="Times New Roman"/>
          <w:color w:val="FF0000"/>
          <w:sz w:val="26"/>
          <w:szCs w:val="26"/>
        </w:rPr>
        <w:t>E-mail</w:t>
      </w:r>
      <w:r w:rsidRPr="00D6315C">
        <w:rPr>
          <w:rFonts w:ascii="Times New Roman" w:eastAsia="標楷體" w:hAnsi="Times New Roman" w:cs="Times New Roman"/>
          <w:color w:val="FF0000"/>
          <w:sz w:val="26"/>
          <w:szCs w:val="26"/>
        </w:rPr>
        <w:t>：</w:t>
      </w:r>
      <w:r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 xml:space="preserve">　　　</w:t>
      </w:r>
      <w:r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 xml:space="preserve">                    </w:t>
      </w:r>
      <w:r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 xml:space="preserve">　</w:t>
      </w:r>
      <w:r w:rsidRPr="00D6315C">
        <w:rPr>
          <w:rFonts w:ascii="Times New Roman" w:eastAsia="標楷體" w:hAnsi="Times New Roman" w:cs="Times New Roman"/>
          <w:color w:val="FF0000"/>
          <w:sz w:val="26"/>
          <w:szCs w:val="26"/>
        </w:rPr>
        <w:t>聯絡人：</w:t>
      </w:r>
      <w:r w:rsidRPr="00D6315C">
        <w:rPr>
          <w:rFonts w:ascii="Times New Roman" w:eastAsia="標楷體" w:hAnsi="Times New Roman" w:cs="Times New Roman"/>
          <w:color w:val="FF0000"/>
          <w:sz w:val="26"/>
          <w:szCs w:val="26"/>
          <w:u w:val="single"/>
        </w:rPr>
        <w:t xml:space="preserve">　</w:t>
      </w:r>
      <w:r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 xml:space="preserve">　　</w:t>
      </w:r>
      <w:r w:rsidRPr="00D6315C">
        <w:rPr>
          <w:rFonts w:ascii="Times New Roman" w:eastAsia="標楷體" w:hAnsi="Times New Roman" w:cs="Times New Roman"/>
          <w:color w:val="FF0000"/>
          <w:sz w:val="26"/>
          <w:szCs w:val="26"/>
          <w:u w:val="single"/>
        </w:rPr>
        <w:t xml:space="preserve">　　　</w:t>
      </w:r>
    </w:p>
    <w:sectPr w:rsidR="00FB61FE" w:rsidSect="00A76B3F">
      <w:footerReference w:type="default" r:id="rId11"/>
      <w:pgSz w:w="11906" w:h="16838"/>
      <w:pgMar w:top="720" w:right="720" w:bottom="720" w:left="7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3E2F6" w14:textId="77777777" w:rsidR="00C41DC0" w:rsidRDefault="00C41DC0" w:rsidP="000208A0">
      <w:r>
        <w:separator/>
      </w:r>
    </w:p>
  </w:endnote>
  <w:endnote w:type="continuationSeparator" w:id="0">
    <w:p w14:paraId="7F5B8DDB" w14:textId="77777777" w:rsidR="00C41DC0" w:rsidRDefault="00C41DC0" w:rsidP="0002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1049012"/>
      <w:docPartObj>
        <w:docPartGallery w:val="Page Numbers (Bottom of Page)"/>
        <w:docPartUnique/>
      </w:docPartObj>
    </w:sdtPr>
    <w:sdtEndPr/>
    <w:sdtContent>
      <w:p w14:paraId="2390124A" w14:textId="26511BA8" w:rsidR="005C7A2D" w:rsidRDefault="008F228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968" w:rsidRPr="00664968">
          <w:rPr>
            <w:noProof/>
            <w:lang w:val="zh-TW"/>
          </w:rPr>
          <w:t>10</w:t>
        </w:r>
        <w:r>
          <w:rPr>
            <w:noProof/>
            <w:lang w:val="zh-TW"/>
          </w:rPr>
          <w:fldChar w:fldCharType="end"/>
        </w:r>
      </w:p>
    </w:sdtContent>
  </w:sdt>
  <w:p w14:paraId="691A6045" w14:textId="77777777" w:rsidR="005C7A2D" w:rsidRDefault="005C7A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0FC87" w14:textId="77777777" w:rsidR="00C41DC0" w:rsidRDefault="00C41DC0" w:rsidP="000208A0">
      <w:r>
        <w:separator/>
      </w:r>
    </w:p>
  </w:footnote>
  <w:footnote w:type="continuationSeparator" w:id="0">
    <w:p w14:paraId="301880EB" w14:textId="77777777" w:rsidR="00C41DC0" w:rsidRDefault="00C41DC0" w:rsidP="00020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01FE4"/>
    <w:multiLevelType w:val="hybridMultilevel"/>
    <w:tmpl w:val="68E2FF42"/>
    <w:lvl w:ilvl="0" w:tplc="04090001">
      <w:start w:val="1"/>
      <w:numFmt w:val="bullet"/>
      <w:lvlText w:val=""/>
      <w:lvlJc w:val="left"/>
      <w:pPr>
        <w:ind w:left="6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0" w:hanging="480"/>
      </w:pPr>
      <w:rPr>
        <w:rFonts w:ascii="Wingdings" w:hAnsi="Wingdings" w:hint="default"/>
      </w:rPr>
    </w:lvl>
  </w:abstractNum>
  <w:abstractNum w:abstractNumId="1" w15:restartNumberingAfterBreak="0">
    <w:nsid w:val="229A2AEE"/>
    <w:multiLevelType w:val="hybridMultilevel"/>
    <w:tmpl w:val="73DC5142"/>
    <w:lvl w:ilvl="0" w:tplc="BC741FEE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2" w15:restartNumberingAfterBreak="0">
    <w:nsid w:val="23C44B5E"/>
    <w:multiLevelType w:val="hybridMultilevel"/>
    <w:tmpl w:val="7E2AAB20"/>
    <w:lvl w:ilvl="0" w:tplc="DBD2B51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92"/>
        </w:tabs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2"/>
        </w:tabs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2"/>
        </w:tabs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2"/>
        </w:tabs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2"/>
        </w:tabs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2"/>
        </w:tabs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2"/>
        </w:tabs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2"/>
        </w:tabs>
        <w:ind w:left="4452" w:hanging="480"/>
      </w:pPr>
    </w:lvl>
  </w:abstractNum>
  <w:abstractNum w:abstractNumId="3" w15:restartNumberingAfterBreak="0">
    <w:nsid w:val="29846369"/>
    <w:multiLevelType w:val="hybridMultilevel"/>
    <w:tmpl w:val="B2BE963A"/>
    <w:lvl w:ilvl="0" w:tplc="C540BDBE">
      <w:start w:val="8"/>
      <w:numFmt w:val="taiwaneseCountingThousand"/>
      <w:lvlText w:val="%1、"/>
      <w:lvlJc w:val="left"/>
      <w:pPr>
        <w:ind w:left="577" w:hanging="5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4" w15:restartNumberingAfterBreak="0">
    <w:nsid w:val="2BCE3A1D"/>
    <w:multiLevelType w:val="hybridMultilevel"/>
    <w:tmpl w:val="5EA42C9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ED56D73"/>
    <w:multiLevelType w:val="hybridMultilevel"/>
    <w:tmpl w:val="53B4ABCC"/>
    <w:lvl w:ilvl="0" w:tplc="B97AF4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338271A"/>
    <w:multiLevelType w:val="hybridMultilevel"/>
    <w:tmpl w:val="8CE6FDFA"/>
    <w:lvl w:ilvl="0" w:tplc="FFFFFFFF">
      <w:start w:val="1"/>
      <w:numFmt w:val="decimal"/>
      <w:lvlText w:val="%1"/>
      <w:lvlJc w:val="left"/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E847C42"/>
    <w:multiLevelType w:val="hybridMultilevel"/>
    <w:tmpl w:val="95C064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B1A630C"/>
    <w:multiLevelType w:val="hybridMultilevel"/>
    <w:tmpl w:val="FC9C7A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5F75D16"/>
    <w:multiLevelType w:val="hybridMultilevel"/>
    <w:tmpl w:val="9E2A56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75A78E7"/>
    <w:multiLevelType w:val="hybridMultilevel"/>
    <w:tmpl w:val="5BB24440"/>
    <w:lvl w:ilvl="0" w:tplc="F162F6EE">
      <w:numFmt w:val="bullet"/>
      <w:lvlText w:val="□"/>
      <w:lvlJc w:val="left"/>
      <w:pPr>
        <w:tabs>
          <w:tab w:val="num" w:pos="932"/>
        </w:tabs>
        <w:ind w:left="932" w:hanging="360"/>
      </w:pPr>
      <w:rPr>
        <w:rFonts w:ascii="標楷體" w:eastAsia="標楷體" w:hAnsi="標楷體" w:cs="Times New Roman" w:hint="eastAsia"/>
      </w:rPr>
    </w:lvl>
    <w:lvl w:ilvl="1" w:tplc="86947DD4">
      <w:start w:val="1"/>
      <w:numFmt w:val="bullet"/>
      <w:lvlText w:val=""/>
      <w:lvlJc w:val="left"/>
      <w:pPr>
        <w:tabs>
          <w:tab w:val="num" w:pos="1532"/>
        </w:tabs>
        <w:ind w:left="15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12"/>
        </w:tabs>
        <w:ind w:left="20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2"/>
        </w:tabs>
        <w:ind w:left="24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72"/>
        </w:tabs>
        <w:ind w:left="29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52"/>
        </w:tabs>
        <w:ind w:left="34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2"/>
        </w:tabs>
        <w:ind w:left="39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12"/>
        </w:tabs>
        <w:ind w:left="44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92"/>
        </w:tabs>
        <w:ind w:left="4892" w:hanging="480"/>
      </w:pPr>
      <w:rPr>
        <w:rFonts w:ascii="Wingdings" w:hAnsi="Wingdings" w:hint="default"/>
      </w:rPr>
    </w:lvl>
  </w:abstractNum>
  <w:abstractNum w:abstractNumId="11" w15:restartNumberingAfterBreak="0">
    <w:nsid w:val="7BE011D5"/>
    <w:multiLevelType w:val="hybridMultilevel"/>
    <w:tmpl w:val="9A7E38B6"/>
    <w:lvl w:ilvl="0" w:tplc="AB989286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1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F6"/>
    <w:rsid w:val="000079AE"/>
    <w:rsid w:val="000105CE"/>
    <w:rsid w:val="0001422A"/>
    <w:rsid w:val="000208A0"/>
    <w:rsid w:val="00025C62"/>
    <w:rsid w:val="00035037"/>
    <w:rsid w:val="00046A8A"/>
    <w:rsid w:val="0005244B"/>
    <w:rsid w:val="0007350D"/>
    <w:rsid w:val="00076915"/>
    <w:rsid w:val="00083A64"/>
    <w:rsid w:val="0008565D"/>
    <w:rsid w:val="0008698A"/>
    <w:rsid w:val="00086D4E"/>
    <w:rsid w:val="00094C91"/>
    <w:rsid w:val="000951E8"/>
    <w:rsid w:val="000961A1"/>
    <w:rsid w:val="000A2860"/>
    <w:rsid w:val="000A5188"/>
    <w:rsid w:val="000B35CA"/>
    <w:rsid w:val="000C094B"/>
    <w:rsid w:val="000C4001"/>
    <w:rsid w:val="000C6117"/>
    <w:rsid w:val="000C7A16"/>
    <w:rsid w:val="000D7B61"/>
    <w:rsid w:val="000E27CB"/>
    <w:rsid w:val="000E7822"/>
    <w:rsid w:val="000F1951"/>
    <w:rsid w:val="000F57E1"/>
    <w:rsid w:val="001138DA"/>
    <w:rsid w:val="00121D28"/>
    <w:rsid w:val="00167443"/>
    <w:rsid w:val="001757FB"/>
    <w:rsid w:val="001771C1"/>
    <w:rsid w:val="00182035"/>
    <w:rsid w:val="0019279A"/>
    <w:rsid w:val="001955F4"/>
    <w:rsid w:val="001A0A17"/>
    <w:rsid w:val="001A2B69"/>
    <w:rsid w:val="001A446B"/>
    <w:rsid w:val="001B1B75"/>
    <w:rsid w:val="001D28C7"/>
    <w:rsid w:val="001E7901"/>
    <w:rsid w:val="001F53F5"/>
    <w:rsid w:val="001F77F4"/>
    <w:rsid w:val="00206991"/>
    <w:rsid w:val="00227F23"/>
    <w:rsid w:val="002308AB"/>
    <w:rsid w:val="0023354D"/>
    <w:rsid w:val="0023584A"/>
    <w:rsid w:val="00235B7F"/>
    <w:rsid w:val="002449D9"/>
    <w:rsid w:val="002479E4"/>
    <w:rsid w:val="002526F7"/>
    <w:rsid w:val="00254819"/>
    <w:rsid w:val="00266A22"/>
    <w:rsid w:val="00271A3E"/>
    <w:rsid w:val="00272B2D"/>
    <w:rsid w:val="00277A61"/>
    <w:rsid w:val="00277B4C"/>
    <w:rsid w:val="00281B2A"/>
    <w:rsid w:val="00285B82"/>
    <w:rsid w:val="00290695"/>
    <w:rsid w:val="002A7831"/>
    <w:rsid w:val="002B2794"/>
    <w:rsid w:val="002B6E27"/>
    <w:rsid w:val="002C4569"/>
    <w:rsid w:val="002D0828"/>
    <w:rsid w:val="002D0F03"/>
    <w:rsid w:val="002D3561"/>
    <w:rsid w:val="002D36C6"/>
    <w:rsid w:val="002E428A"/>
    <w:rsid w:val="002F1324"/>
    <w:rsid w:val="0033224E"/>
    <w:rsid w:val="00337D24"/>
    <w:rsid w:val="00351C6D"/>
    <w:rsid w:val="00355571"/>
    <w:rsid w:val="00360E98"/>
    <w:rsid w:val="00362F42"/>
    <w:rsid w:val="0037262A"/>
    <w:rsid w:val="003752FE"/>
    <w:rsid w:val="0037721A"/>
    <w:rsid w:val="0039758E"/>
    <w:rsid w:val="003A1A8A"/>
    <w:rsid w:val="003A746B"/>
    <w:rsid w:val="003B4815"/>
    <w:rsid w:val="003C3D7D"/>
    <w:rsid w:val="003C6180"/>
    <w:rsid w:val="003C61FE"/>
    <w:rsid w:val="003D18C4"/>
    <w:rsid w:val="003D29AB"/>
    <w:rsid w:val="003D3AA5"/>
    <w:rsid w:val="003D7F8B"/>
    <w:rsid w:val="003E0807"/>
    <w:rsid w:val="003E129D"/>
    <w:rsid w:val="003E5EDF"/>
    <w:rsid w:val="004029E6"/>
    <w:rsid w:val="004115C0"/>
    <w:rsid w:val="004116CB"/>
    <w:rsid w:val="00416ED6"/>
    <w:rsid w:val="0042498B"/>
    <w:rsid w:val="00425450"/>
    <w:rsid w:val="0043577D"/>
    <w:rsid w:val="00446367"/>
    <w:rsid w:val="00446A39"/>
    <w:rsid w:val="00450410"/>
    <w:rsid w:val="0046305A"/>
    <w:rsid w:val="00464B41"/>
    <w:rsid w:val="004818C9"/>
    <w:rsid w:val="00493853"/>
    <w:rsid w:val="004A2F55"/>
    <w:rsid w:val="004B1846"/>
    <w:rsid w:val="004D2C35"/>
    <w:rsid w:val="004D6B53"/>
    <w:rsid w:val="004E7737"/>
    <w:rsid w:val="004F1B1D"/>
    <w:rsid w:val="004F1E76"/>
    <w:rsid w:val="004F59E2"/>
    <w:rsid w:val="00501112"/>
    <w:rsid w:val="005238A8"/>
    <w:rsid w:val="005317A8"/>
    <w:rsid w:val="00536098"/>
    <w:rsid w:val="00546C35"/>
    <w:rsid w:val="005516C2"/>
    <w:rsid w:val="00554AE9"/>
    <w:rsid w:val="00560A5D"/>
    <w:rsid w:val="00563A08"/>
    <w:rsid w:val="0057043C"/>
    <w:rsid w:val="00571D84"/>
    <w:rsid w:val="00572C87"/>
    <w:rsid w:val="0059310A"/>
    <w:rsid w:val="00594275"/>
    <w:rsid w:val="00596D37"/>
    <w:rsid w:val="00597B4B"/>
    <w:rsid w:val="005B0DDC"/>
    <w:rsid w:val="005B1390"/>
    <w:rsid w:val="005B65A2"/>
    <w:rsid w:val="005C0A42"/>
    <w:rsid w:val="005C0EBB"/>
    <w:rsid w:val="005C2134"/>
    <w:rsid w:val="005C7A2D"/>
    <w:rsid w:val="005F1DCF"/>
    <w:rsid w:val="005F5FA5"/>
    <w:rsid w:val="00600034"/>
    <w:rsid w:val="006074D8"/>
    <w:rsid w:val="00611FF4"/>
    <w:rsid w:val="00622CF5"/>
    <w:rsid w:val="00645641"/>
    <w:rsid w:val="00647A7F"/>
    <w:rsid w:val="0065389E"/>
    <w:rsid w:val="00656B96"/>
    <w:rsid w:val="00664968"/>
    <w:rsid w:val="00676EF5"/>
    <w:rsid w:val="006841DC"/>
    <w:rsid w:val="00684627"/>
    <w:rsid w:val="00684CFD"/>
    <w:rsid w:val="00694282"/>
    <w:rsid w:val="006A1FEB"/>
    <w:rsid w:val="006A6A13"/>
    <w:rsid w:val="006B0865"/>
    <w:rsid w:val="006B1817"/>
    <w:rsid w:val="006B3C44"/>
    <w:rsid w:val="006C2F34"/>
    <w:rsid w:val="006C5A07"/>
    <w:rsid w:val="006D50F3"/>
    <w:rsid w:val="006E2F9C"/>
    <w:rsid w:val="006E3F50"/>
    <w:rsid w:val="00702515"/>
    <w:rsid w:val="00706900"/>
    <w:rsid w:val="00707E79"/>
    <w:rsid w:val="00707FB5"/>
    <w:rsid w:val="00715B3C"/>
    <w:rsid w:val="00720588"/>
    <w:rsid w:val="00723B94"/>
    <w:rsid w:val="00724C5F"/>
    <w:rsid w:val="0072525B"/>
    <w:rsid w:val="00727876"/>
    <w:rsid w:val="00740C46"/>
    <w:rsid w:val="00742552"/>
    <w:rsid w:val="00746F3A"/>
    <w:rsid w:val="00761378"/>
    <w:rsid w:val="0076796D"/>
    <w:rsid w:val="007715AB"/>
    <w:rsid w:val="00771BC3"/>
    <w:rsid w:val="0077251E"/>
    <w:rsid w:val="0077497F"/>
    <w:rsid w:val="00776AD5"/>
    <w:rsid w:val="00782E4E"/>
    <w:rsid w:val="007831BD"/>
    <w:rsid w:val="007A215C"/>
    <w:rsid w:val="007A39DB"/>
    <w:rsid w:val="007A6B96"/>
    <w:rsid w:val="007A75A2"/>
    <w:rsid w:val="007C056D"/>
    <w:rsid w:val="007C3F26"/>
    <w:rsid w:val="007C75B9"/>
    <w:rsid w:val="007D178D"/>
    <w:rsid w:val="007E4E56"/>
    <w:rsid w:val="00801AC0"/>
    <w:rsid w:val="00802365"/>
    <w:rsid w:val="00806471"/>
    <w:rsid w:val="00812B1F"/>
    <w:rsid w:val="008234E5"/>
    <w:rsid w:val="00850CD1"/>
    <w:rsid w:val="008721B0"/>
    <w:rsid w:val="00883F11"/>
    <w:rsid w:val="00886047"/>
    <w:rsid w:val="00895DBD"/>
    <w:rsid w:val="008A081F"/>
    <w:rsid w:val="008A46D6"/>
    <w:rsid w:val="008B7975"/>
    <w:rsid w:val="008B7E2A"/>
    <w:rsid w:val="008D6599"/>
    <w:rsid w:val="008E6EC6"/>
    <w:rsid w:val="008E77A2"/>
    <w:rsid w:val="008F1B14"/>
    <w:rsid w:val="008F2286"/>
    <w:rsid w:val="008F7311"/>
    <w:rsid w:val="008F7B14"/>
    <w:rsid w:val="00906F29"/>
    <w:rsid w:val="009077F7"/>
    <w:rsid w:val="009172E2"/>
    <w:rsid w:val="00920D9B"/>
    <w:rsid w:val="009267F6"/>
    <w:rsid w:val="0093115B"/>
    <w:rsid w:val="00933EF2"/>
    <w:rsid w:val="00934143"/>
    <w:rsid w:val="00951B27"/>
    <w:rsid w:val="009540E9"/>
    <w:rsid w:val="0095739F"/>
    <w:rsid w:val="00957711"/>
    <w:rsid w:val="009579A4"/>
    <w:rsid w:val="00957D0C"/>
    <w:rsid w:val="009607A7"/>
    <w:rsid w:val="0098664E"/>
    <w:rsid w:val="00996225"/>
    <w:rsid w:val="009A5365"/>
    <w:rsid w:val="009A68F6"/>
    <w:rsid w:val="009F713B"/>
    <w:rsid w:val="00A2689F"/>
    <w:rsid w:val="00A34296"/>
    <w:rsid w:val="00A37868"/>
    <w:rsid w:val="00A4796B"/>
    <w:rsid w:val="00A47A18"/>
    <w:rsid w:val="00A5148F"/>
    <w:rsid w:val="00A5285D"/>
    <w:rsid w:val="00A54647"/>
    <w:rsid w:val="00A553E9"/>
    <w:rsid w:val="00A70F08"/>
    <w:rsid w:val="00A71DD8"/>
    <w:rsid w:val="00A76342"/>
    <w:rsid w:val="00A76B3F"/>
    <w:rsid w:val="00A76F4C"/>
    <w:rsid w:val="00A81821"/>
    <w:rsid w:val="00A90A10"/>
    <w:rsid w:val="00A9193A"/>
    <w:rsid w:val="00A926EE"/>
    <w:rsid w:val="00A93BD2"/>
    <w:rsid w:val="00A95D43"/>
    <w:rsid w:val="00AA1D8B"/>
    <w:rsid w:val="00AA314E"/>
    <w:rsid w:val="00AA536D"/>
    <w:rsid w:val="00AB111C"/>
    <w:rsid w:val="00AC315F"/>
    <w:rsid w:val="00AF000E"/>
    <w:rsid w:val="00B135A3"/>
    <w:rsid w:val="00B310A1"/>
    <w:rsid w:val="00B46F53"/>
    <w:rsid w:val="00B51290"/>
    <w:rsid w:val="00B5574B"/>
    <w:rsid w:val="00B620FE"/>
    <w:rsid w:val="00B75051"/>
    <w:rsid w:val="00B87229"/>
    <w:rsid w:val="00B94A05"/>
    <w:rsid w:val="00BA02DD"/>
    <w:rsid w:val="00BA0F59"/>
    <w:rsid w:val="00BD1F04"/>
    <w:rsid w:val="00BD44E6"/>
    <w:rsid w:val="00BF6921"/>
    <w:rsid w:val="00BF692B"/>
    <w:rsid w:val="00C034CA"/>
    <w:rsid w:val="00C1079A"/>
    <w:rsid w:val="00C14938"/>
    <w:rsid w:val="00C26A69"/>
    <w:rsid w:val="00C300A4"/>
    <w:rsid w:val="00C31D49"/>
    <w:rsid w:val="00C416AA"/>
    <w:rsid w:val="00C41DC0"/>
    <w:rsid w:val="00C46C07"/>
    <w:rsid w:val="00C5467F"/>
    <w:rsid w:val="00C63412"/>
    <w:rsid w:val="00C65E39"/>
    <w:rsid w:val="00C72EE2"/>
    <w:rsid w:val="00C8078B"/>
    <w:rsid w:val="00C81051"/>
    <w:rsid w:val="00C93046"/>
    <w:rsid w:val="00CA60F1"/>
    <w:rsid w:val="00CA68BE"/>
    <w:rsid w:val="00CC4F88"/>
    <w:rsid w:val="00CC7A82"/>
    <w:rsid w:val="00CE11A9"/>
    <w:rsid w:val="00CE28C6"/>
    <w:rsid w:val="00CE742A"/>
    <w:rsid w:val="00CF20A7"/>
    <w:rsid w:val="00D060EB"/>
    <w:rsid w:val="00D103C7"/>
    <w:rsid w:val="00D30E95"/>
    <w:rsid w:val="00D31111"/>
    <w:rsid w:val="00D347C1"/>
    <w:rsid w:val="00D4004C"/>
    <w:rsid w:val="00D46451"/>
    <w:rsid w:val="00D6315C"/>
    <w:rsid w:val="00D6389C"/>
    <w:rsid w:val="00D7410B"/>
    <w:rsid w:val="00D75649"/>
    <w:rsid w:val="00D86AE4"/>
    <w:rsid w:val="00DA00DD"/>
    <w:rsid w:val="00DA2A00"/>
    <w:rsid w:val="00DC0E96"/>
    <w:rsid w:val="00DC6944"/>
    <w:rsid w:val="00DD0A4A"/>
    <w:rsid w:val="00DE05E6"/>
    <w:rsid w:val="00DE25B4"/>
    <w:rsid w:val="00DF2415"/>
    <w:rsid w:val="00DF6297"/>
    <w:rsid w:val="00E07AD7"/>
    <w:rsid w:val="00E1292B"/>
    <w:rsid w:val="00E14449"/>
    <w:rsid w:val="00E36418"/>
    <w:rsid w:val="00E522A6"/>
    <w:rsid w:val="00E61957"/>
    <w:rsid w:val="00E6221F"/>
    <w:rsid w:val="00E70218"/>
    <w:rsid w:val="00E7218B"/>
    <w:rsid w:val="00E75395"/>
    <w:rsid w:val="00E75D29"/>
    <w:rsid w:val="00E84140"/>
    <w:rsid w:val="00E87D18"/>
    <w:rsid w:val="00E92321"/>
    <w:rsid w:val="00EA522A"/>
    <w:rsid w:val="00EA53BD"/>
    <w:rsid w:val="00EA64C4"/>
    <w:rsid w:val="00EB34EE"/>
    <w:rsid w:val="00EB4919"/>
    <w:rsid w:val="00EC3DFB"/>
    <w:rsid w:val="00ED1E16"/>
    <w:rsid w:val="00ED775D"/>
    <w:rsid w:val="00EE10EF"/>
    <w:rsid w:val="00EE61D1"/>
    <w:rsid w:val="00EE6C2C"/>
    <w:rsid w:val="00EF0F31"/>
    <w:rsid w:val="00EF3236"/>
    <w:rsid w:val="00F00CC4"/>
    <w:rsid w:val="00F078ED"/>
    <w:rsid w:val="00F15DB5"/>
    <w:rsid w:val="00F16C20"/>
    <w:rsid w:val="00F2318B"/>
    <w:rsid w:val="00F320CD"/>
    <w:rsid w:val="00F3591A"/>
    <w:rsid w:val="00F40B84"/>
    <w:rsid w:val="00F532B6"/>
    <w:rsid w:val="00F60EA8"/>
    <w:rsid w:val="00F70504"/>
    <w:rsid w:val="00F86D0B"/>
    <w:rsid w:val="00FA48B0"/>
    <w:rsid w:val="00FB0232"/>
    <w:rsid w:val="00FB61FE"/>
    <w:rsid w:val="00FB67AD"/>
    <w:rsid w:val="00FC67C0"/>
    <w:rsid w:val="00FF0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0E458"/>
  <w15:docId w15:val="{66007CE2-7499-408E-B524-153F929C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8F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內文2"/>
    <w:basedOn w:val="a"/>
    <w:rsid w:val="009A68F6"/>
    <w:pPr>
      <w:spacing w:before="80" w:after="80"/>
      <w:ind w:left="480" w:hanging="423"/>
    </w:pPr>
    <w:rPr>
      <w:rFonts w:ascii="標楷體" w:eastAsia="標楷體" w:hAnsi="Times New Roman" w:cs="Times New Roman"/>
      <w:color w:val="0000FF"/>
      <w:sz w:val="22"/>
      <w:szCs w:val="20"/>
    </w:rPr>
  </w:style>
  <w:style w:type="paragraph" w:styleId="a4">
    <w:name w:val="List Paragraph"/>
    <w:basedOn w:val="a"/>
    <w:uiPriority w:val="34"/>
    <w:qFormat/>
    <w:rsid w:val="00F40B8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208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208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208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208A0"/>
    <w:rPr>
      <w:sz w:val="20"/>
      <w:szCs w:val="20"/>
    </w:rPr>
  </w:style>
  <w:style w:type="paragraph" w:styleId="a9">
    <w:name w:val="caption"/>
    <w:basedOn w:val="a"/>
    <w:next w:val="a"/>
    <w:uiPriority w:val="35"/>
    <w:unhideWhenUsed/>
    <w:qFormat/>
    <w:rsid w:val="006E3F50"/>
    <w:rPr>
      <w:sz w:val="20"/>
      <w:szCs w:val="20"/>
    </w:rPr>
  </w:style>
  <w:style w:type="character" w:styleId="aa">
    <w:name w:val="Hyperlink"/>
    <w:basedOn w:val="a0"/>
    <w:uiPriority w:val="99"/>
    <w:unhideWhenUsed/>
    <w:rsid w:val="00094C91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094C91"/>
    <w:rPr>
      <w:color w:val="605E5C"/>
      <w:shd w:val="clear" w:color="auto" w:fill="E1DFDD"/>
    </w:rPr>
  </w:style>
  <w:style w:type="character" w:styleId="ab">
    <w:name w:val="Placeholder Text"/>
    <w:basedOn w:val="a0"/>
    <w:uiPriority w:val="99"/>
    <w:semiHidden/>
    <w:rsid w:val="00FB6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thuang.video.nccu.edu.tw/media/s/Rymfv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jthuang.video.nccu.edu.tw/media/s/Rymfv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84F64-CE13-451B-884B-BA7152A74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1063</Words>
  <Characters>6062</Characters>
  <Application>Microsoft Office Word</Application>
  <DocSecurity>0</DocSecurity>
  <Lines>50</Lines>
  <Paragraphs>14</Paragraphs>
  <ScaleCrop>false</ScaleCrop>
  <Company>HP</Company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He-Shun Hsu</dc:creator>
  <cp:lastModifiedBy>姜宗佑</cp:lastModifiedBy>
  <cp:revision>5</cp:revision>
  <cp:lastPrinted>2024-05-22T06:59:00Z</cp:lastPrinted>
  <dcterms:created xsi:type="dcterms:W3CDTF">2024-05-21T03:37:00Z</dcterms:created>
  <dcterms:modified xsi:type="dcterms:W3CDTF">2024-06-12T07:51:00Z</dcterms:modified>
</cp:coreProperties>
</file>